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0"/>
        <w:gridCol w:w="5120"/>
      </w:tblGrid>
      <w:tr w:rsidR="00827B8A" w14:paraId="76CCA10E" w14:textId="77777777" w:rsidTr="00827B8A">
        <w:tc>
          <w:tcPr>
            <w:tcW w:w="5228" w:type="dxa"/>
          </w:tcPr>
          <w:p w14:paraId="7736F137" w14:textId="77777777" w:rsidR="00827B8A" w:rsidRPr="00827B8A" w:rsidRDefault="00827B8A" w:rsidP="00827B8A">
            <w:pPr>
              <w:pStyle w:val="a3"/>
              <w:spacing w:afterLines="100" w:after="240"/>
              <w:ind w:firstLine="720"/>
              <w:rPr>
                <w:caps/>
                <w:lang w:val="ru-RU"/>
              </w:rPr>
            </w:pPr>
            <w:r w:rsidRPr="00827B8A">
              <w:rPr>
                <w:caps/>
                <w:lang w:val="ru-RU"/>
              </w:rPr>
              <w:t>Согласовано</w:t>
            </w:r>
          </w:p>
          <w:p w14:paraId="11D0B036" w14:textId="77777777" w:rsidR="00827B8A" w:rsidRDefault="00827B8A" w:rsidP="00827B8A">
            <w:pPr>
              <w:pStyle w:val="a3"/>
              <w:spacing w:afterLines="100" w:after="240"/>
              <w:ind w:firstLine="720"/>
              <w:rPr>
                <w:lang w:val="ru-RU"/>
              </w:rPr>
            </w:pPr>
            <w:r>
              <w:rPr>
                <w:lang w:val="ru-RU"/>
              </w:rPr>
              <w:t>___________</w:t>
            </w:r>
          </w:p>
          <w:p w14:paraId="0E04CA62" w14:textId="77777777" w:rsidR="00827B8A" w:rsidRDefault="00827B8A" w:rsidP="00827B8A">
            <w:pPr>
              <w:pStyle w:val="a3"/>
              <w:spacing w:afterLines="100" w:after="240"/>
              <w:ind w:firstLine="720"/>
              <w:rPr>
                <w:lang w:val="ru-RU"/>
              </w:rPr>
            </w:pPr>
            <w:r>
              <w:rPr>
                <w:lang w:val="ru-RU"/>
              </w:rPr>
              <w:t>«ИСПОЛНИТЕЛЬ»</w:t>
            </w:r>
          </w:p>
          <w:p w14:paraId="68D4BF02" w14:textId="77777777" w:rsidR="00827B8A" w:rsidRDefault="00827B8A" w:rsidP="00827B8A">
            <w:pPr>
              <w:pStyle w:val="a3"/>
              <w:spacing w:afterLines="100" w:after="240"/>
              <w:ind w:firstLine="720"/>
              <w:rPr>
                <w:lang w:val="ru-RU"/>
              </w:rPr>
            </w:pPr>
            <w:r>
              <w:rPr>
                <w:lang w:val="ru-RU"/>
              </w:rPr>
              <w:t>___________ __________</w:t>
            </w:r>
          </w:p>
          <w:p w14:paraId="44B08C6A" w14:textId="77777777" w:rsidR="00827B8A" w:rsidRDefault="00827B8A" w:rsidP="00827B8A">
            <w:pPr>
              <w:pStyle w:val="a3"/>
              <w:spacing w:afterLines="100" w:after="240"/>
              <w:ind w:firstLine="720"/>
              <w:rPr>
                <w:lang w:val="ru-RU"/>
              </w:rPr>
            </w:pPr>
            <w:r>
              <w:rPr>
                <w:lang w:val="ru-RU"/>
              </w:rPr>
              <w:t>«__»_________________</w:t>
            </w:r>
          </w:p>
        </w:tc>
        <w:tc>
          <w:tcPr>
            <w:tcW w:w="5228" w:type="dxa"/>
          </w:tcPr>
          <w:p w14:paraId="44078C6F" w14:textId="77777777" w:rsidR="00827B8A" w:rsidRPr="00827B8A" w:rsidRDefault="00827B8A" w:rsidP="00827B8A">
            <w:pPr>
              <w:pStyle w:val="a3"/>
              <w:spacing w:afterLines="100" w:after="240"/>
              <w:ind w:firstLine="720"/>
              <w:rPr>
                <w:caps/>
                <w:lang w:val="ru-RU"/>
              </w:rPr>
            </w:pPr>
            <w:r w:rsidRPr="00827B8A">
              <w:rPr>
                <w:caps/>
                <w:lang w:val="ru-RU"/>
              </w:rPr>
              <w:t>Утверждаю</w:t>
            </w:r>
          </w:p>
          <w:p w14:paraId="70A35490" w14:textId="77777777" w:rsidR="00827B8A" w:rsidRDefault="00827B8A" w:rsidP="00827B8A">
            <w:pPr>
              <w:pStyle w:val="a3"/>
              <w:spacing w:afterLines="100" w:after="240"/>
              <w:ind w:firstLine="720"/>
              <w:rPr>
                <w:lang w:val="ru-RU"/>
              </w:rPr>
            </w:pPr>
            <w:r>
              <w:rPr>
                <w:lang w:val="ru-RU"/>
              </w:rPr>
              <w:t>___________</w:t>
            </w:r>
          </w:p>
          <w:p w14:paraId="44F01B23" w14:textId="77777777" w:rsidR="00827B8A" w:rsidRDefault="008C4D34" w:rsidP="00191B22">
            <w:pPr>
              <w:pStyle w:val="a3"/>
              <w:spacing w:afterLines="100" w:after="240"/>
              <w:ind w:left="724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827B8A">
              <w:rPr>
                <w:lang w:val="ru-RU"/>
              </w:rPr>
              <w:t>АО «</w:t>
            </w:r>
            <w:r>
              <w:rPr>
                <w:lang w:val="ru-RU"/>
              </w:rPr>
              <w:t>Самарский гипсовый комбинат</w:t>
            </w:r>
            <w:r w:rsidR="00827B8A">
              <w:rPr>
                <w:lang w:val="ru-RU"/>
              </w:rPr>
              <w:t>»</w:t>
            </w:r>
          </w:p>
          <w:p w14:paraId="4A4DED40" w14:textId="77777777" w:rsidR="00827B8A" w:rsidRDefault="00827B8A" w:rsidP="00827B8A">
            <w:pPr>
              <w:pStyle w:val="a3"/>
              <w:spacing w:afterLines="100" w:after="240"/>
              <w:ind w:firstLine="720"/>
              <w:rPr>
                <w:lang w:val="ru-RU"/>
              </w:rPr>
            </w:pPr>
            <w:r>
              <w:rPr>
                <w:lang w:val="ru-RU"/>
              </w:rPr>
              <w:t>___________ __________</w:t>
            </w:r>
          </w:p>
          <w:p w14:paraId="2A937A6E" w14:textId="77777777" w:rsidR="00827B8A" w:rsidRDefault="00827B8A" w:rsidP="00827B8A">
            <w:pPr>
              <w:pStyle w:val="a3"/>
              <w:spacing w:afterLines="100" w:after="240"/>
              <w:ind w:firstLine="720"/>
              <w:rPr>
                <w:lang w:val="ru-RU"/>
              </w:rPr>
            </w:pPr>
            <w:r>
              <w:rPr>
                <w:lang w:val="ru-RU"/>
              </w:rPr>
              <w:t>«__»_________________</w:t>
            </w:r>
          </w:p>
        </w:tc>
      </w:tr>
    </w:tbl>
    <w:p w14:paraId="22986BAC" w14:textId="2F4CD098" w:rsidR="006D631D" w:rsidRDefault="006D631D" w:rsidP="00827B8A">
      <w:pPr>
        <w:spacing w:afterLines="100" w:after="240"/>
        <w:ind w:firstLine="720"/>
        <w:jc w:val="center"/>
        <w:rPr>
          <w:b/>
          <w:sz w:val="28"/>
          <w:lang w:val="ru-RU"/>
        </w:rPr>
      </w:pPr>
    </w:p>
    <w:p w14:paraId="4C67785B" w14:textId="77777777" w:rsidR="006D631D" w:rsidRDefault="006D631D" w:rsidP="00827B8A">
      <w:pPr>
        <w:spacing w:afterLines="100" w:after="240"/>
        <w:ind w:firstLine="720"/>
        <w:jc w:val="center"/>
        <w:rPr>
          <w:b/>
          <w:sz w:val="28"/>
          <w:lang w:val="ru-RU"/>
        </w:rPr>
      </w:pPr>
    </w:p>
    <w:p w14:paraId="388110DA" w14:textId="77777777" w:rsidR="002E305D" w:rsidRPr="00FC6EB3" w:rsidRDefault="000B4EB2" w:rsidP="006E4F8D">
      <w:pPr>
        <w:spacing w:afterLines="100" w:after="240"/>
        <w:jc w:val="center"/>
        <w:rPr>
          <w:b/>
          <w:sz w:val="28"/>
          <w:lang w:val="ru-RU"/>
        </w:rPr>
      </w:pPr>
      <w:r w:rsidRPr="009707E1">
        <w:rPr>
          <w:b/>
          <w:sz w:val="28"/>
          <w:lang w:val="ru-RU"/>
        </w:rPr>
        <w:t>ТЕХНИЧЕСКОЕ ЗАДАНИЕ</w:t>
      </w:r>
    </w:p>
    <w:p w14:paraId="4A705436" w14:textId="77777777" w:rsidR="002E305D" w:rsidRDefault="000B4EB2" w:rsidP="006E4F8D">
      <w:pPr>
        <w:spacing w:afterLines="100" w:after="240"/>
        <w:jc w:val="center"/>
        <w:rPr>
          <w:b/>
          <w:sz w:val="28"/>
          <w:szCs w:val="28"/>
          <w:lang w:val="ru-RU"/>
        </w:rPr>
      </w:pPr>
      <w:r w:rsidRPr="009707E1">
        <w:rPr>
          <w:b/>
          <w:sz w:val="28"/>
          <w:szCs w:val="28"/>
          <w:lang w:val="ru-RU"/>
        </w:rPr>
        <w:t xml:space="preserve">на разработку </w:t>
      </w:r>
      <w:r w:rsidR="002A67E3">
        <w:rPr>
          <w:b/>
          <w:sz w:val="28"/>
          <w:szCs w:val="28"/>
          <w:lang w:val="ru-RU"/>
        </w:rPr>
        <w:t>и внедрение</w:t>
      </w:r>
      <w:r w:rsidR="006E4F8D">
        <w:rPr>
          <w:b/>
          <w:sz w:val="28"/>
          <w:szCs w:val="28"/>
          <w:lang w:val="ru-RU"/>
        </w:rPr>
        <w:t xml:space="preserve"> </w:t>
      </w:r>
      <w:r w:rsidR="00755B98">
        <w:rPr>
          <w:b/>
          <w:sz w:val="28"/>
          <w:szCs w:val="28"/>
          <w:lang w:val="ru-RU"/>
        </w:rPr>
        <w:t>автоматизированной системы управления предприятием на платформе 1С</w:t>
      </w:r>
    </w:p>
    <w:p w14:paraId="525B6D5D" w14:textId="77777777" w:rsidR="006E4F8D" w:rsidRPr="006E4F8D" w:rsidRDefault="006E4F8D" w:rsidP="006E4F8D">
      <w:pPr>
        <w:spacing w:afterLines="100" w:after="240"/>
        <w:jc w:val="center"/>
        <w:rPr>
          <w:b/>
          <w:sz w:val="28"/>
          <w:szCs w:val="28"/>
          <w:u w:val="single"/>
          <w:lang w:val="ru-RU"/>
        </w:rPr>
      </w:pPr>
      <w:r w:rsidRPr="006E4F8D">
        <w:rPr>
          <w:b/>
          <w:sz w:val="28"/>
          <w:szCs w:val="28"/>
          <w:u w:val="single"/>
          <w:lang w:val="ru-RU"/>
        </w:rPr>
        <w:t>ПЕРВЫЙ ЭТАП</w:t>
      </w:r>
    </w:p>
    <w:p w14:paraId="187F6925" w14:textId="77777777" w:rsidR="002E305D" w:rsidRPr="009707E1" w:rsidRDefault="002E305D" w:rsidP="00827B8A">
      <w:pPr>
        <w:pStyle w:val="a3"/>
        <w:spacing w:afterLines="100" w:after="240"/>
        <w:ind w:firstLine="720"/>
        <w:jc w:val="center"/>
        <w:rPr>
          <w:b/>
          <w:lang w:val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827B8A" w14:paraId="7F124491" w14:textId="77777777" w:rsidTr="008A7AF5">
        <w:tc>
          <w:tcPr>
            <w:tcW w:w="9894" w:type="dxa"/>
          </w:tcPr>
          <w:p w14:paraId="5CBAA329" w14:textId="292BD2F6" w:rsidR="00827B8A" w:rsidRDefault="00827B8A" w:rsidP="008A7AF5">
            <w:pPr>
              <w:rPr>
                <w:b/>
                <w:bCs/>
                <w:sz w:val="28"/>
                <w:szCs w:val="28"/>
                <w:lang w:val="ru-RU"/>
              </w:rPr>
            </w:pPr>
            <w:bookmarkStart w:id="0" w:name="_TOC_250170"/>
          </w:p>
        </w:tc>
      </w:tr>
      <w:tr w:rsidR="00827B8A" w14:paraId="1A866FD6" w14:textId="77777777" w:rsidTr="008A7AF5">
        <w:tc>
          <w:tcPr>
            <w:tcW w:w="9894" w:type="dxa"/>
          </w:tcPr>
          <w:p w14:paraId="50DC9CCA" w14:textId="77777777" w:rsidR="005C625E" w:rsidRDefault="005C625E" w:rsidP="006D631D">
            <w:pPr>
              <w:spacing w:afterLines="100" w:after="240"/>
              <w:rPr>
                <w:b/>
                <w:bCs/>
                <w:sz w:val="28"/>
                <w:szCs w:val="28"/>
                <w:lang w:val="ru-RU"/>
              </w:rPr>
            </w:pPr>
          </w:p>
          <w:p w14:paraId="3A77C4EE" w14:textId="77777777" w:rsidR="008A7AF5" w:rsidRDefault="008A7AF5" w:rsidP="006D631D">
            <w:pPr>
              <w:spacing w:afterLines="100" w:after="240"/>
              <w:rPr>
                <w:b/>
                <w:bCs/>
                <w:sz w:val="28"/>
                <w:szCs w:val="28"/>
                <w:lang w:val="ru-RU"/>
              </w:rPr>
            </w:pPr>
          </w:p>
          <w:p w14:paraId="1FCAA63F" w14:textId="77777777" w:rsidR="008A7AF5" w:rsidRDefault="008A7AF5" w:rsidP="006D631D">
            <w:pPr>
              <w:spacing w:afterLines="100" w:after="240"/>
              <w:rPr>
                <w:b/>
                <w:bCs/>
                <w:sz w:val="28"/>
                <w:szCs w:val="28"/>
                <w:lang w:val="ru-RU"/>
              </w:rPr>
            </w:pPr>
          </w:p>
          <w:p w14:paraId="3C5872D0" w14:textId="77777777" w:rsidR="008A7AF5" w:rsidRDefault="008A7AF5" w:rsidP="006D631D">
            <w:pPr>
              <w:spacing w:afterLines="100" w:after="240"/>
              <w:rPr>
                <w:b/>
                <w:bCs/>
                <w:sz w:val="28"/>
                <w:szCs w:val="28"/>
                <w:lang w:val="ru-RU"/>
              </w:rPr>
            </w:pPr>
          </w:p>
          <w:p w14:paraId="28396AAF" w14:textId="77777777" w:rsidR="008A7AF5" w:rsidRDefault="008A7AF5" w:rsidP="006D631D">
            <w:pPr>
              <w:spacing w:afterLines="100" w:after="240"/>
              <w:rPr>
                <w:b/>
                <w:bCs/>
                <w:sz w:val="28"/>
                <w:szCs w:val="28"/>
                <w:lang w:val="ru-RU"/>
              </w:rPr>
            </w:pPr>
          </w:p>
          <w:p w14:paraId="3DBE7C3D" w14:textId="77777777" w:rsidR="008A7AF5" w:rsidRDefault="008A7AF5" w:rsidP="006D631D">
            <w:pPr>
              <w:spacing w:afterLines="100" w:after="240"/>
              <w:rPr>
                <w:b/>
                <w:bCs/>
                <w:sz w:val="28"/>
                <w:szCs w:val="28"/>
                <w:lang w:val="ru-RU"/>
              </w:rPr>
            </w:pPr>
          </w:p>
          <w:p w14:paraId="4FB100A2" w14:textId="77777777" w:rsidR="008A7AF5" w:rsidRDefault="008A7AF5" w:rsidP="006D631D">
            <w:pPr>
              <w:spacing w:afterLines="100" w:after="240"/>
              <w:rPr>
                <w:b/>
                <w:bCs/>
                <w:sz w:val="28"/>
                <w:szCs w:val="28"/>
                <w:lang w:val="ru-RU"/>
              </w:rPr>
            </w:pPr>
          </w:p>
          <w:p w14:paraId="547223D6" w14:textId="77777777" w:rsidR="008A7AF5" w:rsidRDefault="008A7AF5" w:rsidP="006D631D">
            <w:pPr>
              <w:spacing w:afterLines="100" w:after="240"/>
              <w:rPr>
                <w:b/>
                <w:bCs/>
                <w:sz w:val="28"/>
                <w:szCs w:val="28"/>
                <w:lang w:val="ru-RU"/>
              </w:rPr>
            </w:pPr>
          </w:p>
          <w:p w14:paraId="39D5B28B" w14:textId="77777777" w:rsidR="008A7AF5" w:rsidRDefault="008A7AF5" w:rsidP="006D631D">
            <w:pPr>
              <w:spacing w:afterLines="100" w:after="240"/>
              <w:rPr>
                <w:b/>
                <w:bCs/>
                <w:sz w:val="28"/>
                <w:szCs w:val="28"/>
                <w:lang w:val="ru-RU"/>
              </w:rPr>
            </w:pPr>
          </w:p>
          <w:p w14:paraId="562F4441" w14:textId="77777777" w:rsidR="008A7AF5" w:rsidRDefault="008A7AF5" w:rsidP="006D631D">
            <w:pPr>
              <w:spacing w:afterLines="100" w:after="240"/>
              <w:rPr>
                <w:b/>
                <w:bCs/>
                <w:sz w:val="28"/>
                <w:szCs w:val="28"/>
                <w:lang w:val="ru-RU"/>
              </w:rPr>
            </w:pPr>
          </w:p>
          <w:p w14:paraId="7ADD655C" w14:textId="77777777" w:rsidR="008A7AF5" w:rsidRDefault="008A7AF5" w:rsidP="006D631D">
            <w:pPr>
              <w:spacing w:afterLines="100" w:after="24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827B8A" w14:paraId="07BA441E" w14:textId="77777777" w:rsidTr="008A7AF5">
        <w:tc>
          <w:tcPr>
            <w:tcW w:w="9894" w:type="dxa"/>
          </w:tcPr>
          <w:p w14:paraId="327D307F" w14:textId="77777777" w:rsidR="00827B8A" w:rsidRDefault="00827B8A" w:rsidP="006D631D">
            <w:pPr>
              <w:spacing w:afterLines="100" w:after="24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en-US" w:eastAsia="en-US"/>
        </w:rPr>
        <w:id w:val="-1754654699"/>
        <w:docPartObj>
          <w:docPartGallery w:val="Table of Contents"/>
          <w:docPartUnique/>
        </w:docPartObj>
      </w:sdtPr>
      <w:sdtContent>
        <w:p w14:paraId="0FD3ED6C" w14:textId="77777777" w:rsidR="006D631D" w:rsidRPr="006D631D" w:rsidRDefault="006D631D">
          <w:pPr>
            <w:pStyle w:val="a9"/>
            <w:rPr>
              <w:color w:val="auto"/>
            </w:rPr>
          </w:pPr>
          <w:r w:rsidRPr="006D631D">
            <w:rPr>
              <w:color w:val="auto"/>
            </w:rPr>
            <w:t>Оглавление</w:t>
          </w:r>
        </w:p>
        <w:p w14:paraId="0A738253" w14:textId="77777777" w:rsidR="00A35633" w:rsidRPr="00A35633" w:rsidRDefault="00DD0341">
          <w:pPr>
            <w:pStyle w:val="11"/>
            <w:tabs>
              <w:tab w:val="left" w:pos="880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A35633">
            <w:fldChar w:fldCharType="begin"/>
          </w:r>
          <w:r w:rsidRPr="00A35633">
            <w:instrText xml:space="preserve"> TOC \o "1-2" \h \z \u </w:instrText>
          </w:r>
          <w:r w:rsidRPr="00A35633">
            <w:fldChar w:fldCharType="separate"/>
          </w:r>
          <w:hyperlink w:anchor="_Toc111808956" w:history="1">
            <w:r w:rsidR="00A35633" w:rsidRPr="00A35633">
              <w:rPr>
                <w:rStyle w:val="aa"/>
                <w:noProof/>
                <w:spacing w:val="-8"/>
                <w:lang w:val="ru-RU"/>
              </w:rPr>
              <w:t>1.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spacing w:val="-8"/>
                <w:lang w:val="ru-RU"/>
              </w:rPr>
              <w:t>ОБЩИЕ СВЕДЕНИЯ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_Toc111808956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3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0C5B6FFD" w14:textId="77777777" w:rsidR="00A35633" w:rsidRPr="00A35633" w:rsidRDefault="006A5E0E">
          <w:pPr>
            <w:pStyle w:val="21"/>
            <w:tabs>
              <w:tab w:val="left" w:pos="1178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57" w:history="1">
            <w:r w:rsidR="00A35633" w:rsidRPr="00A35633">
              <w:rPr>
                <w:rStyle w:val="aa"/>
                <w:noProof/>
                <w:lang w:val="ru-RU"/>
              </w:rPr>
              <w:t>1.1.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lang w:val="ru-RU"/>
              </w:rPr>
              <w:t>Полное наименование системы и ее условное обозначение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_Toc111808957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3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2AE3FB7A" w14:textId="77777777" w:rsidR="00A35633" w:rsidRPr="00A35633" w:rsidRDefault="006A5E0E">
          <w:pPr>
            <w:pStyle w:val="21"/>
            <w:tabs>
              <w:tab w:val="left" w:pos="1178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58" w:history="1">
            <w:r w:rsidR="00A35633" w:rsidRPr="00A35633">
              <w:rPr>
                <w:rStyle w:val="aa"/>
                <w:noProof/>
              </w:rPr>
              <w:t>1.2.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</w:rPr>
              <w:t>Наименование организации</w:t>
            </w:r>
            <w:r w:rsidR="00A35633" w:rsidRPr="00A35633">
              <w:rPr>
                <w:rStyle w:val="aa"/>
                <w:noProof/>
                <w:spacing w:val="-6"/>
              </w:rPr>
              <w:t xml:space="preserve"> </w:t>
            </w:r>
            <w:r w:rsidR="00A35633" w:rsidRPr="00A35633">
              <w:rPr>
                <w:rStyle w:val="aa"/>
                <w:noProof/>
              </w:rPr>
              <w:t>Заказчика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_Toc111808958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3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07334480" w14:textId="77777777" w:rsidR="00A35633" w:rsidRPr="00A35633" w:rsidRDefault="006A5E0E">
          <w:pPr>
            <w:pStyle w:val="21"/>
            <w:tabs>
              <w:tab w:val="left" w:pos="1178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59" w:history="1">
            <w:r w:rsidR="00A35633" w:rsidRPr="00A35633">
              <w:rPr>
                <w:rStyle w:val="aa"/>
                <w:noProof/>
                <w:lang w:val="ru-RU"/>
              </w:rPr>
              <w:t>1.3.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lang w:val="ru-RU"/>
              </w:rPr>
              <w:t>Порядок оформления и предъявления заказчику результатов</w:t>
            </w:r>
            <w:r w:rsidR="00A35633" w:rsidRPr="00A35633">
              <w:rPr>
                <w:rStyle w:val="aa"/>
                <w:noProof/>
                <w:spacing w:val="-5"/>
                <w:lang w:val="ru-RU"/>
              </w:rPr>
              <w:t xml:space="preserve"> </w:t>
            </w:r>
            <w:r w:rsidR="00A35633" w:rsidRPr="00A35633">
              <w:rPr>
                <w:rStyle w:val="aa"/>
                <w:noProof/>
                <w:lang w:val="ru-RU"/>
              </w:rPr>
              <w:t>работ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_Toc111808959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3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54D7996C" w14:textId="77777777" w:rsidR="00A35633" w:rsidRPr="00A35633" w:rsidRDefault="006A5E0E">
          <w:pPr>
            <w:pStyle w:val="11"/>
            <w:tabs>
              <w:tab w:val="left" w:pos="880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60" w:history="1">
            <w:r w:rsidR="00A35633" w:rsidRPr="00A35633">
              <w:rPr>
                <w:rStyle w:val="aa"/>
                <w:noProof/>
                <w:lang w:val="ru-RU"/>
              </w:rPr>
              <w:t>2.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spacing w:val="-8"/>
                <w:lang w:val="ru-RU"/>
              </w:rPr>
              <w:t xml:space="preserve">НАЗНАЧЕНИЕ </w:t>
            </w:r>
            <w:r w:rsidR="00A35633" w:rsidRPr="00A35633">
              <w:rPr>
                <w:rStyle w:val="aa"/>
                <w:noProof/>
                <w:lang w:val="ru-RU"/>
              </w:rPr>
              <w:t xml:space="preserve">И ЦЕЛИ </w:t>
            </w:r>
            <w:r w:rsidR="00A35633" w:rsidRPr="00A35633">
              <w:rPr>
                <w:rStyle w:val="aa"/>
                <w:noProof/>
                <w:spacing w:val="-3"/>
                <w:lang w:val="ru-RU"/>
              </w:rPr>
              <w:t>СОЗДАНИЯ</w:t>
            </w:r>
            <w:r w:rsidR="00A35633" w:rsidRPr="00A35633">
              <w:rPr>
                <w:rStyle w:val="aa"/>
                <w:noProof/>
                <w:spacing w:val="5"/>
                <w:lang w:val="ru-RU"/>
              </w:rPr>
              <w:t xml:space="preserve"> </w:t>
            </w:r>
            <w:r w:rsidR="00A35633" w:rsidRPr="00A35633">
              <w:rPr>
                <w:rStyle w:val="aa"/>
                <w:noProof/>
                <w:lang w:val="ru-RU"/>
              </w:rPr>
              <w:t>СИСТЕМЫ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_Toc111808960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4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6E25A38A" w14:textId="77777777" w:rsidR="00A35633" w:rsidRPr="00A35633" w:rsidRDefault="006A5E0E">
          <w:pPr>
            <w:pStyle w:val="11"/>
            <w:tabs>
              <w:tab w:val="left" w:pos="880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61" w:history="1">
            <w:r w:rsidR="00A35633" w:rsidRPr="00A35633">
              <w:rPr>
                <w:rStyle w:val="aa"/>
                <w:noProof/>
                <w:spacing w:val="-8"/>
                <w:lang w:val="ru-RU"/>
              </w:rPr>
              <w:t>3.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spacing w:val="-8"/>
                <w:lang w:val="ru-RU"/>
              </w:rPr>
              <w:t>ХАРАКТЕРИСТИКА ОБЪЕКТА АВТОМАТИЗАЦИИ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_Toc111808961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4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34FFE722" w14:textId="77777777" w:rsidR="00A35633" w:rsidRPr="00A35633" w:rsidRDefault="006A5E0E">
          <w:pPr>
            <w:pStyle w:val="11"/>
            <w:tabs>
              <w:tab w:val="left" w:pos="880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62" w:history="1">
            <w:r w:rsidR="00A35633" w:rsidRPr="00A35633">
              <w:rPr>
                <w:rStyle w:val="aa"/>
                <w:noProof/>
              </w:rPr>
              <w:t>4.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spacing w:val="-3"/>
                <w:lang w:val="ru-RU"/>
              </w:rPr>
              <w:t>ФУНКЦИОНАЛЬНЫЕ</w:t>
            </w:r>
            <w:r w:rsidR="00A35633" w:rsidRPr="00A35633">
              <w:rPr>
                <w:rStyle w:val="aa"/>
                <w:noProof/>
                <w:spacing w:val="-3"/>
              </w:rPr>
              <w:t xml:space="preserve"> ТРЕБОВАНИЯ </w:t>
            </w:r>
            <w:r w:rsidR="00A35633" w:rsidRPr="00A35633">
              <w:rPr>
                <w:rStyle w:val="aa"/>
                <w:noProof/>
              </w:rPr>
              <w:t>К</w:t>
            </w:r>
            <w:r w:rsidR="00A35633" w:rsidRPr="00A35633">
              <w:rPr>
                <w:rStyle w:val="aa"/>
                <w:noProof/>
                <w:spacing w:val="4"/>
              </w:rPr>
              <w:t xml:space="preserve"> </w:t>
            </w:r>
            <w:r w:rsidR="00A35633" w:rsidRPr="00A35633">
              <w:rPr>
                <w:rStyle w:val="aa"/>
                <w:noProof/>
              </w:rPr>
              <w:t>СИСТЕМЕ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_Toc111808962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6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5852E2E2" w14:textId="77777777" w:rsidR="00A35633" w:rsidRPr="00A35633" w:rsidRDefault="006A5E0E">
          <w:pPr>
            <w:pStyle w:val="21"/>
            <w:tabs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63" w:history="1">
            <w:r w:rsidR="00A35633" w:rsidRPr="00A35633">
              <w:rPr>
                <w:rStyle w:val="aa"/>
                <w:noProof/>
                <w:lang w:val="ru-RU"/>
              </w:rPr>
              <w:t>НСИ и разработка Функциональной модели предприятия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_Toc111808963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6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7ED6E8A4" w14:textId="77777777" w:rsidR="00A35633" w:rsidRPr="00A35633" w:rsidRDefault="006A5E0E">
          <w:pPr>
            <w:pStyle w:val="21"/>
            <w:tabs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64" w:history="1">
            <w:r w:rsidR="00A35633" w:rsidRPr="00A35633">
              <w:rPr>
                <w:rStyle w:val="aa"/>
                <w:noProof/>
                <w:lang w:val="ru-RU"/>
              </w:rPr>
              <w:t>Перенос данных в новую АСУП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_Toc111808964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8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15A7D50A" w14:textId="77777777" w:rsidR="00A35633" w:rsidRPr="00A35633" w:rsidRDefault="006A5E0E">
          <w:pPr>
            <w:pStyle w:val="21"/>
            <w:tabs>
              <w:tab w:val="left" w:pos="1178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65" w:history="1">
            <w:r w:rsidR="00A35633" w:rsidRPr="00A35633">
              <w:rPr>
                <w:rStyle w:val="aa"/>
                <w:noProof/>
                <w:lang w:val="ru-RU"/>
              </w:rPr>
              <w:t>4.1.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lang w:val="ru-RU"/>
              </w:rPr>
              <w:t>УПРАВЛЕНИЕ ПРОДАЖАМИ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_Toc111808965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8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62A4A50A" w14:textId="77777777" w:rsidR="00A35633" w:rsidRPr="00A35633" w:rsidRDefault="006A5E0E">
          <w:pPr>
            <w:pStyle w:val="21"/>
            <w:tabs>
              <w:tab w:val="left" w:pos="1178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66" w:history="1">
            <w:r w:rsidR="00A35633" w:rsidRPr="00A35633">
              <w:rPr>
                <w:rStyle w:val="aa"/>
                <w:noProof/>
                <w:lang w:val="ru-RU"/>
              </w:rPr>
              <w:t>4.2.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lang w:val="ru-RU"/>
              </w:rPr>
              <w:t>УПРАВЛЕНИЕ ЗАКУПКАМИ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_Toc111808966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11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615C6A9D" w14:textId="77777777" w:rsidR="00A35633" w:rsidRPr="00A35633" w:rsidRDefault="006A5E0E">
          <w:pPr>
            <w:pStyle w:val="21"/>
            <w:tabs>
              <w:tab w:val="left" w:pos="1178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67" w:history="1">
            <w:r w:rsidR="00A35633" w:rsidRPr="00A35633">
              <w:rPr>
                <w:rStyle w:val="aa"/>
                <w:noProof/>
                <w:lang w:val="ru-RU"/>
              </w:rPr>
              <w:t>4.3.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lang w:val="ru-RU"/>
              </w:rPr>
              <w:t>УПРАВЛЕНИЕ ПРОИЗВОДСТВОМ И КАЧЕСТВОМ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_Toc111808967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13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3172FE26" w14:textId="77777777" w:rsidR="00A35633" w:rsidRPr="00A35633" w:rsidRDefault="006A5E0E">
          <w:pPr>
            <w:pStyle w:val="21"/>
            <w:tabs>
              <w:tab w:val="left" w:pos="1178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68" w:history="1">
            <w:r w:rsidR="00A35633" w:rsidRPr="00A35633">
              <w:rPr>
                <w:rStyle w:val="aa"/>
                <w:noProof/>
                <w:lang w:val="ru-RU"/>
              </w:rPr>
              <w:t>4.4.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lang w:val="ru-RU"/>
              </w:rPr>
              <w:t>УПРАВЛЕНИЕ ДАННЫМИ О ПРОДУКЦИИ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_Toc111808968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14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238CCDF9" w14:textId="77777777" w:rsidR="00A35633" w:rsidRPr="00A35633" w:rsidRDefault="006A5E0E">
          <w:pPr>
            <w:pStyle w:val="21"/>
            <w:tabs>
              <w:tab w:val="left" w:pos="1178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69" w:history="1">
            <w:r w:rsidR="00A35633" w:rsidRPr="00A35633">
              <w:rPr>
                <w:rStyle w:val="aa"/>
                <w:noProof/>
                <w:lang w:val="ru-RU"/>
              </w:rPr>
              <w:t>4.5.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lang w:val="ru-RU"/>
              </w:rPr>
              <w:t>УПРАВЛЕНИЕ ГРУЗОПЕРЕВОЗКАМИ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_Toc111808969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14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6BC69EF3" w14:textId="77777777" w:rsidR="00A35633" w:rsidRPr="00A35633" w:rsidRDefault="006A5E0E">
          <w:pPr>
            <w:pStyle w:val="21"/>
            <w:tabs>
              <w:tab w:val="left" w:pos="1178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70" w:history="1">
            <w:r w:rsidR="00A35633" w:rsidRPr="00A35633">
              <w:rPr>
                <w:rStyle w:val="aa"/>
                <w:noProof/>
                <w:lang w:val="ru-RU"/>
              </w:rPr>
              <w:t>4.6.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lang w:val="ru-RU"/>
              </w:rPr>
              <w:t>УПРАВЛЕНИЕ СКЛАДСКОЙ ЛОГИСТИКОЙ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_Toc111808970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15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3DCCB3C8" w14:textId="77777777" w:rsidR="00A35633" w:rsidRPr="00A35633" w:rsidRDefault="006A5E0E">
          <w:pPr>
            <w:pStyle w:val="21"/>
            <w:tabs>
              <w:tab w:val="left" w:pos="1178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71" w:history="1">
            <w:r w:rsidR="00A35633" w:rsidRPr="00A35633">
              <w:rPr>
                <w:rStyle w:val="aa"/>
                <w:noProof/>
                <w:lang w:val="ru-RU"/>
              </w:rPr>
              <w:t>4.7.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lang w:val="ru-RU"/>
              </w:rPr>
              <w:t>УПРАВЛЕНИЕ ЭКСПЛУАТАЦИЕЙ (РЕМОНТАМИ)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_Toc111808971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16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7119E1E2" w14:textId="77777777" w:rsidR="00A35633" w:rsidRPr="00A35633" w:rsidRDefault="006A5E0E">
          <w:pPr>
            <w:pStyle w:val="21"/>
            <w:tabs>
              <w:tab w:val="left" w:pos="1178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72" w:history="1">
            <w:r w:rsidR="00A35633" w:rsidRPr="00A35633">
              <w:rPr>
                <w:rStyle w:val="aa"/>
                <w:noProof/>
                <w:lang w:val="ru-RU"/>
              </w:rPr>
              <w:t>4.8.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lang w:val="ru-RU"/>
              </w:rPr>
              <w:t>УПРАВЛЕНЧЕСКИЙ ФИНАНСОВЫЙ УЧЕТ ПРЕДПРИЯТИЯ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_Toc111808972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16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08FBA054" w14:textId="77777777" w:rsidR="00A35633" w:rsidRPr="00A35633" w:rsidRDefault="006A5E0E">
          <w:pPr>
            <w:pStyle w:val="21"/>
            <w:tabs>
              <w:tab w:val="left" w:pos="1178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73" w:history="1">
            <w:r w:rsidR="00A35633" w:rsidRPr="00A35633">
              <w:rPr>
                <w:rStyle w:val="aa"/>
                <w:noProof/>
                <w:lang w:val="ru-RU"/>
              </w:rPr>
              <w:t>4.9.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lang w:val="ru-RU"/>
              </w:rPr>
              <w:t>БЮДЖЕТИРОВАНИЕ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_Toc111808973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17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3842687E" w14:textId="77777777" w:rsidR="00A35633" w:rsidRPr="00A35633" w:rsidRDefault="006A5E0E">
          <w:pPr>
            <w:pStyle w:val="21"/>
            <w:tabs>
              <w:tab w:val="left" w:pos="1178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74" w:history="1">
            <w:r w:rsidR="00A35633" w:rsidRPr="00A35633">
              <w:rPr>
                <w:rStyle w:val="aa"/>
                <w:noProof/>
                <w:lang w:val="ru-RU"/>
              </w:rPr>
              <w:t>4.10.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lang w:val="ru-RU"/>
              </w:rPr>
              <w:t>УПРАВЛЕНИЕ ДЕНЕЖНЫМИ СРЕДСТВАМИ (КАЗНАЧЕЙСТВО)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_Toc111808974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17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66AF8988" w14:textId="77777777" w:rsidR="00A35633" w:rsidRPr="00A35633" w:rsidRDefault="006A5E0E">
          <w:pPr>
            <w:pStyle w:val="21"/>
            <w:tabs>
              <w:tab w:val="left" w:pos="1178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75" w:history="1">
            <w:r w:rsidR="00A35633" w:rsidRPr="00A35633">
              <w:rPr>
                <w:rStyle w:val="aa"/>
                <w:noProof/>
                <w:lang w:val="ru-RU"/>
              </w:rPr>
              <w:t>4.11.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lang w:val="ru-RU"/>
              </w:rPr>
              <w:t>РЕГЛАМЕНТИРОВАННЫЙ УЧЕТ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_Toc111808975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18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773C057D" w14:textId="77777777" w:rsidR="00A35633" w:rsidRPr="00A35633" w:rsidRDefault="006A5E0E">
          <w:pPr>
            <w:pStyle w:val="21"/>
            <w:tabs>
              <w:tab w:val="left" w:pos="1178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76" w:history="1">
            <w:r w:rsidR="00A35633" w:rsidRPr="00A35633">
              <w:rPr>
                <w:rStyle w:val="aa"/>
                <w:noProof/>
                <w:lang w:val="ru-RU"/>
              </w:rPr>
              <w:t>4.12.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lang w:val="ru-RU"/>
              </w:rPr>
              <w:t>УПРАВЛЕНИЕ ПЕРСОНАЛОМ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_Toc111808976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21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54AB7981" w14:textId="77777777" w:rsidR="00A35633" w:rsidRPr="00A35633" w:rsidRDefault="006A5E0E">
          <w:pPr>
            <w:pStyle w:val="21"/>
            <w:tabs>
              <w:tab w:val="left" w:pos="1178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77" w:history="1">
            <w:r w:rsidR="00A35633" w:rsidRPr="00A35633">
              <w:rPr>
                <w:rStyle w:val="aa"/>
                <w:noProof/>
                <w:lang w:val="ru-RU"/>
              </w:rPr>
              <w:t>4.13.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lang w:val="ru-RU"/>
              </w:rPr>
              <w:t>УПРАВЛЕНИЕ БИЗНЕС-ПРОЦЕССАМИ (В Т.Ч. МОНИТОРИНГОМ ПОКАЗАТЕЛЕЙ) И ДОКУМЕНТООБОРОТОМ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_Toc111808977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21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516135AF" w14:textId="77777777" w:rsidR="00A35633" w:rsidRPr="00A35633" w:rsidRDefault="006A5E0E">
          <w:pPr>
            <w:pStyle w:val="21"/>
            <w:tabs>
              <w:tab w:val="left" w:pos="1178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78" w:history="1">
            <w:r w:rsidR="00A35633" w:rsidRPr="00A35633">
              <w:rPr>
                <w:rStyle w:val="aa"/>
                <w:noProof/>
                <w:lang w:val="ru-RU"/>
              </w:rPr>
              <w:t>4.14.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lang w:val="ru-RU"/>
              </w:rPr>
              <w:t xml:space="preserve">УПРАВЛЕНИЕ И АДМИНИСТРИРОВАНИЕ </w:t>
            </w:r>
            <w:r w:rsidR="00A35633" w:rsidRPr="00A35633">
              <w:rPr>
                <w:rStyle w:val="aa"/>
                <w:noProof/>
              </w:rPr>
              <w:t>ERP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_Toc111808978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22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19556307" w14:textId="77777777" w:rsidR="00A35633" w:rsidRPr="00A35633" w:rsidRDefault="006A5E0E">
          <w:pPr>
            <w:pStyle w:val="11"/>
            <w:tabs>
              <w:tab w:val="left" w:pos="880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79" w:history="1">
            <w:r w:rsidR="00A35633" w:rsidRPr="00A35633">
              <w:rPr>
                <w:rStyle w:val="aa"/>
                <w:noProof/>
                <w:lang w:val="ru-RU"/>
              </w:rPr>
              <w:t>5.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spacing w:val="-3"/>
                <w:lang w:val="ru-RU"/>
              </w:rPr>
              <w:t xml:space="preserve">ТРЕБОВАНИЯ </w:t>
            </w:r>
            <w:r w:rsidR="00A35633" w:rsidRPr="00A35633">
              <w:rPr>
                <w:rStyle w:val="aa"/>
                <w:noProof/>
                <w:lang w:val="ru-RU"/>
              </w:rPr>
              <w:t>К СИСТЕМЕ В</w:t>
            </w:r>
            <w:r w:rsidR="00A35633" w:rsidRPr="00A35633">
              <w:rPr>
                <w:rStyle w:val="aa"/>
                <w:noProof/>
                <w:spacing w:val="6"/>
                <w:lang w:val="ru-RU"/>
              </w:rPr>
              <w:t xml:space="preserve"> </w:t>
            </w:r>
            <w:r w:rsidR="00A35633" w:rsidRPr="00A35633">
              <w:rPr>
                <w:rStyle w:val="aa"/>
                <w:noProof/>
                <w:spacing w:val="-3"/>
                <w:lang w:val="ru-RU"/>
              </w:rPr>
              <w:t>ЦЕЛОМ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_Toc111808979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22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7BC4BEF5" w14:textId="77777777" w:rsidR="00A35633" w:rsidRPr="00A35633" w:rsidRDefault="006A5E0E">
          <w:pPr>
            <w:pStyle w:val="21"/>
            <w:tabs>
              <w:tab w:val="left" w:pos="1178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80" w:history="1">
            <w:r w:rsidR="00A35633" w:rsidRPr="00A35633">
              <w:rPr>
                <w:rStyle w:val="aa"/>
                <w:noProof/>
                <w:lang w:val="ru-RU"/>
              </w:rPr>
              <w:t>5.1.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lang w:val="ru-RU"/>
              </w:rPr>
              <w:t>Принципы создания системы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_Toc111808980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22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45DEBEC8" w14:textId="77777777" w:rsidR="00A35633" w:rsidRPr="00A35633" w:rsidRDefault="006A5E0E">
          <w:pPr>
            <w:pStyle w:val="21"/>
            <w:tabs>
              <w:tab w:val="left" w:pos="1178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81" w:history="1">
            <w:r w:rsidR="00A35633" w:rsidRPr="00A35633">
              <w:rPr>
                <w:rStyle w:val="aa"/>
                <w:noProof/>
                <w:lang w:val="ru-RU"/>
              </w:rPr>
              <w:t>5.2.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lang w:val="ru-RU"/>
              </w:rPr>
              <w:t>Требования по стандартизации и</w:t>
            </w:r>
            <w:r w:rsidR="00A35633" w:rsidRPr="00A35633">
              <w:rPr>
                <w:rStyle w:val="aa"/>
                <w:noProof/>
                <w:spacing w:val="-11"/>
                <w:lang w:val="ru-RU"/>
              </w:rPr>
              <w:t xml:space="preserve"> </w:t>
            </w:r>
            <w:r w:rsidR="00A35633" w:rsidRPr="00A35633">
              <w:rPr>
                <w:rStyle w:val="aa"/>
                <w:noProof/>
                <w:lang w:val="ru-RU"/>
              </w:rPr>
              <w:t>унификации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_Toc111808981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24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0D49C937" w14:textId="77777777" w:rsidR="00A35633" w:rsidRPr="00A35633" w:rsidRDefault="006A5E0E">
          <w:pPr>
            <w:pStyle w:val="21"/>
            <w:tabs>
              <w:tab w:val="left" w:pos="1178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82" w:history="1">
            <w:r w:rsidR="00A35633" w:rsidRPr="00A35633">
              <w:rPr>
                <w:rStyle w:val="aa"/>
                <w:noProof/>
              </w:rPr>
              <w:t>5.3.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</w:rPr>
              <w:t>Требования к видам</w:t>
            </w:r>
            <w:r w:rsidR="00A35633" w:rsidRPr="00A35633">
              <w:rPr>
                <w:rStyle w:val="aa"/>
                <w:noProof/>
                <w:spacing w:val="-5"/>
              </w:rPr>
              <w:t xml:space="preserve"> </w:t>
            </w:r>
            <w:r w:rsidR="00A35633" w:rsidRPr="00A35633">
              <w:rPr>
                <w:rStyle w:val="aa"/>
                <w:noProof/>
              </w:rPr>
              <w:t>обеспечения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_Toc111808982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24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62B8EC30" w14:textId="77777777" w:rsidR="00A35633" w:rsidRPr="00A35633" w:rsidRDefault="006A5E0E">
          <w:pPr>
            <w:pStyle w:val="21"/>
            <w:tabs>
              <w:tab w:val="left" w:pos="1178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83" w:history="1">
            <w:r w:rsidR="00A35633" w:rsidRPr="00A35633">
              <w:rPr>
                <w:rStyle w:val="aa"/>
                <w:noProof/>
              </w:rPr>
              <w:t>5.4.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</w:rPr>
              <w:t>Требования к производительности</w:t>
            </w:r>
            <w:r w:rsidR="00A35633" w:rsidRPr="00A35633">
              <w:rPr>
                <w:rStyle w:val="aa"/>
                <w:noProof/>
                <w:spacing w:val="-6"/>
              </w:rPr>
              <w:t xml:space="preserve"> </w:t>
            </w:r>
            <w:r w:rsidR="00A35633" w:rsidRPr="00A35633">
              <w:rPr>
                <w:rStyle w:val="aa"/>
                <w:noProof/>
              </w:rPr>
              <w:t>системы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_Toc111808983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26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6B49E9E4" w14:textId="77777777" w:rsidR="00A35633" w:rsidRPr="00A35633" w:rsidRDefault="006A5E0E">
          <w:pPr>
            <w:pStyle w:val="21"/>
            <w:tabs>
              <w:tab w:val="left" w:pos="1178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84" w:history="1">
            <w:r w:rsidR="00A35633" w:rsidRPr="00A35633">
              <w:rPr>
                <w:rStyle w:val="aa"/>
                <w:noProof/>
                <w:lang w:val="ru-RU"/>
              </w:rPr>
              <w:t>5.5.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lang w:val="ru-RU"/>
              </w:rPr>
              <w:t>Требования к обучению пользователей и</w:t>
            </w:r>
            <w:r w:rsidR="00A35633" w:rsidRPr="00A35633">
              <w:rPr>
                <w:rStyle w:val="aa"/>
                <w:noProof/>
                <w:spacing w:val="-17"/>
                <w:lang w:val="ru-RU"/>
              </w:rPr>
              <w:t xml:space="preserve"> </w:t>
            </w:r>
            <w:r w:rsidR="00A35633" w:rsidRPr="00A35633">
              <w:rPr>
                <w:rStyle w:val="aa"/>
                <w:noProof/>
                <w:lang w:val="ru-RU"/>
              </w:rPr>
              <w:t>персонала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_Toc111808984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26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0D9EC4B8" w14:textId="77777777" w:rsidR="00A35633" w:rsidRPr="00A35633" w:rsidRDefault="006A5E0E">
          <w:pPr>
            <w:pStyle w:val="21"/>
            <w:tabs>
              <w:tab w:val="left" w:pos="1178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85" w:history="1">
            <w:r w:rsidR="00A35633" w:rsidRPr="00A35633">
              <w:rPr>
                <w:rStyle w:val="aa"/>
                <w:noProof/>
              </w:rPr>
              <w:t>5.6.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</w:rPr>
              <w:t>Требования к администрированию</w:t>
            </w:r>
            <w:r w:rsidR="00A35633" w:rsidRPr="00A35633">
              <w:rPr>
                <w:rStyle w:val="aa"/>
                <w:noProof/>
                <w:spacing w:val="-8"/>
              </w:rPr>
              <w:t xml:space="preserve"> </w:t>
            </w:r>
            <w:r w:rsidR="00A35633" w:rsidRPr="00A35633">
              <w:rPr>
                <w:rStyle w:val="aa"/>
                <w:noProof/>
              </w:rPr>
              <w:t>системы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_Toc111808985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27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1EED881C" w14:textId="77777777" w:rsidR="00A35633" w:rsidRPr="00A35633" w:rsidRDefault="006A5E0E">
          <w:pPr>
            <w:pStyle w:val="21"/>
            <w:tabs>
              <w:tab w:val="left" w:pos="1178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86" w:history="1">
            <w:r w:rsidR="00A35633" w:rsidRPr="00A35633">
              <w:rPr>
                <w:rStyle w:val="aa"/>
                <w:noProof/>
              </w:rPr>
              <w:t>5.7.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</w:rPr>
              <w:t>Требования к разрабатываемой</w:t>
            </w:r>
            <w:r w:rsidR="00A35633" w:rsidRPr="00A35633">
              <w:rPr>
                <w:rStyle w:val="aa"/>
                <w:noProof/>
                <w:spacing w:val="-6"/>
              </w:rPr>
              <w:t xml:space="preserve"> </w:t>
            </w:r>
            <w:r w:rsidR="00A35633" w:rsidRPr="00A35633">
              <w:rPr>
                <w:rStyle w:val="aa"/>
                <w:noProof/>
              </w:rPr>
              <w:t>документации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_Toc111808986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27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198B55AB" w14:textId="77777777" w:rsidR="00A35633" w:rsidRPr="00A35633" w:rsidRDefault="006A5E0E">
          <w:pPr>
            <w:pStyle w:val="21"/>
            <w:tabs>
              <w:tab w:val="left" w:pos="1178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87" w:history="1">
            <w:r w:rsidR="00A35633" w:rsidRPr="00A35633">
              <w:rPr>
                <w:rStyle w:val="aa"/>
                <w:noProof/>
                <w:lang w:val="ru-RU"/>
              </w:rPr>
              <w:t>5.8.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lang w:val="ru-RU"/>
              </w:rPr>
              <w:t>Требования к</w:t>
            </w:r>
            <w:r w:rsidR="00A35633" w:rsidRPr="00A35633">
              <w:rPr>
                <w:rStyle w:val="aa"/>
                <w:noProof/>
                <w:spacing w:val="-8"/>
                <w:lang w:val="ru-RU"/>
              </w:rPr>
              <w:t xml:space="preserve"> </w:t>
            </w:r>
            <w:r w:rsidR="00A35633" w:rsidRPr="00A35633">
              <w:rPr>
                <w:rStyle w:val="aa"/>
                <w:noProof/>
                <w:lang w:val="ru-RU"/>
              </w:rPr>
              <w:t>исполнителю Первого этапа внедрения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_Toc111808987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27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11623D24" w14:textId="77777777" w:rsidR="00A35633" w:rsidRPr="00A35633" w:rsidRDefault="006A5E0E">
          <w:pPr>
            <w:pStyle w:val="21"/>
            <w:tabs>
              <w:tab w:val="left" w:pos="1178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88" w:history="1">
            <w:r w:rsidR="00A35633" w:rsidRPr="00A35633">
              <w:rPr>
                <w:rStyle w:val="aa"/>
                <w:noProof/>
                <w:lang w:val="ru-RU"/>
              </w:rPr>
              <w:t>5.9.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lang w:val="ru-RU"/>
              </w:rPr>
              <w:t>Требования к организации</w:t>
            </w:r>
            <w:r w:rsidR="00A35633" w:rsidRPr="00A35633">
              <w:rPr>
                <w:rStyle w:val="aa"/>
                <w:noProof/>
                <w:spacing w:val="-5"/>
                <w:lang w:val="ru-RU"/>
              </w:rPr>
              <w:t xml:space="preserve"> </w:t>
            </w:r>
            <w:r w:rsidR="00A35633" w:rsidRPr="00A35633">
              <w:rPr>
                <w:rStyle w:val="aa"/>
                <w:noProof/>
                <w:lang w:val="ru-RU"/>
              </w:rPr>
              <w:t>работ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_Toc111808988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29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00D05484" w14:textId="77777777" w:rsidR="00A35633" w:rsidRPr="00A35633" w:rsidRDefault="006A5E0E">
          <w:pPr>
            <w:pStyle w:val="11"/>
            <w:tabs>
              <w:tab w:val="left" w:pos="880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89" w:history="1">
            <w:r w:rsidR="00A35633" w:rsidRPr="00A35633">
              <w:rPr>
                <w:rStyle w:val="aa"/>
                <w:noProof/>
                <w:lang w:val="ru-RU"/>
              </w:rPr>
              <w:t>6.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spacing w:val="-7"/>
                <w:lang w:val="ru-RU"/>
              </w:rPr>
              <w:t xml:space="preserve">ЭТАПЫ, СОДЕРЖАНИЕ </w:t>
            </w:r>
            <w:r w:rsidR="00A35633" w:rsidRPr="00A35633">
              <w:rPr>
                <w:rStyle w:val="aa"/>
                <w:noProof/>
                <w:spacing w:val="8"/>
                <w:lang w:val="ru-RU"/>
              </w:rPr>
              <w:t>РАБОТ И СОСТАВ ОТЧЕТНЫХ ДОКУМЕНТОВ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_Toc111808989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30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5346F58A" w14:textId="77777777" w:rsidR="00A35633" w:rsidRPr="00A35633" w:rsidRDefault="006A5E0E">
          <w:pPr>
            <w:pStyle w:val="21"/>
            <w:tabs>
              <w:tab w:val="left" w:pos="1178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90" w:history="1">
            <w:r w:rsidR="00A35633" w:rsidRPr="00A35633">
              <w:rPr>
                <w:rStyle w:val="aa"/>
                <w:noProof/>
                <w:lang w:val="ru-RU"/>
              </w:rPr>
              <w:t>6.1.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lang w:val="ru-RU"/>
              </w:rPr>
              <w:t>Описание этапов работ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_Toc111808990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30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644681B4" w14:textId="77777777" w:rsidR="00A35633" w:rsidRPr="00A35633" w:rsidRDefault="006A5E0E">
          <w:pPr>
            <w:pStyle w:val="21"/>
            <w:tabs>
              <w:tab w:val="left" w:pos="1178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91" w:history="1">
            <w:r w:rsidR="00A35633" w:rsidRPr="00A35633">
              <w:rPr>
                <w:rStyle w:val="aa"/>
                <w:noProof/>
                <w:lang w:val="ru-RU"/>
              </w:rPr>
              <w:t>6.2.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lang w:val="ru-RU"/>
              </w:rPr>
              <w:t>Состав отчётных документов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_Toc111808991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33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7FEAC222" w14:textId="77777777" w:rsidR="00A35633" w:rsidRPr="00A35633" w:rsidRDefault="006A5E0E">
          <w:pPr>
            <w:pStyle w:val="11"/>
            <w:tabs>
              <w:tab w:val="left" w:pos="880"/>
              <w:tab w:val="right" w:leader="dot" w:pos="102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1808992" w:history="1">
            <w:r w:rsidR="00A35633" w:rsidRPr="00A35633">
              <w:rPr>
                <w:rStyle w:val="aa"/>
                <w:noProof/>
                <w:spacing w:val="-7"/>
                <w:lang w:val="ru-RU"/>
              </w:rPr>
              <w:t>7.</w:t>
            </w:r>
            <w:r w:rsidR="00A35633" w:rsidRPr="00A3563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5633" w:rsidRPr="00A35633">
              <w:rPr>
                <w:rStyle w:val="aa"/>
                <w:noProof/>
                <w:spacing w:val="-7"/>
                <w:lang w:val="ru-RU"/>
              </w:rPr>
              <w:t>ПОРЯДОК ПРИЁМКИ</w:t>
            </w:r>
            <w:r w:rsidR="00A35633" w:rsidRPr="00A35633">
              <w:rPr>
                <w:noProof/>
                <w:webHidden/>
              </w:rPr>
              <w:tab/>
            </w:r>
            <w:r w:rsidR="00A35633" w:rsidRPr="00A35633">
              <w:rPr>
                <w:noProof/>
                <w:webHidden/>
              </w:rPr>
              <w:fldChar w:fldCharType="begin"/>
            </w:r>
            <w:r w:rsidR="00A35633" w:rsidRPr="00A35633">
              <w:rPr>
                <w:noProof/>
                <w:webHidden/>
              </w:rPr>
              <w:instrText xml:space="preserve"> PAGEREF _Toc111808992 \h </w:instrText>
            </w:r>
            <w:r w:rsidR="00A35633" w:rsidRPr="00A35633">
              <w:rPr>
                <w:noProof/>
                <w:webHidden/>
              </w:rPr>
            </w:r>
            <w:r w:rsidR="00A35633" w:rsidRPr="00A35633">
              <w:rPr>
                <w:noProof/>
                <w:webHidden/>
              </w:rPr>
              <w:fldChar w:fldCharType="separate"/>
            </w:r>
            <w:r w:rsidR="006D0FB5">
              <w:rPr>
                <w:noProof/>
                <w:webHidden/>
              </w:rPr>
              <w:t>33</w:t>
            </w:r>
            <w:r w:rsidR="00A35633" w:rsidRPr="00A35633">
              <w:rPr>
                <w:noProof/>
                <w:webHidden/>
              </w:rPr>
              <w:fldChar w:fldCharType="end"/>
            </w:r>
          </w:hyperlink>
        </w:p>
        <w:p w14:paraId="0BEC24EE" w14:textId="77777777" w:rsidR="006D631D" w:rsidRDefault="00DD0341">
          <w:r w:rsidRPr="00A35633">
            <w:rPr>
              <w:sz w:val="24"/>
              <w:szCs w:val="24"/>
            </w:rPr>
            <w:fldChar w:fldCharType="end"/>
          </w:r>
        </w:p>
      </w:sdtContent>
    </w:sdt>
    <w:p w14:paraId="7D517EBF" w14:textId="77777777" w:rsidR="006D631D" w:rsidRDefault="006D631D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14:paraId="3A785FBF" w14:textId="77777777" w:rsidR="002E305D" w:rsidRPr="008771E9" w:rsidRDefault="000B4EB2" w:rsidP="00A03D59">
      <w:pPr>
        <w:pStyle w:val="a3"/>
        <w:numPr>
          <w:ilvl w:val="0"/>
          <w:numId w:val="2"/>
        </w:numPr>
        <w:spacing w:afterLines="100" w:after="240"/>
        <w:ind w:left="0" w:firstLine="720"/>
        <w:outlineLvl w:val="0"/>
        <w:rPr>
          <w:b/>
          <w:spacing w:val="-8"/>
          <w:lang w:val="ru-RU"/>
        </w:rPr>
      </w:pPr>
      <w:bookmarkStart w:id="1" w:name="_Toc63494101"/>
      <w:bookmarkStart w:id="2" w:name="_Toc111808956"/>
      <w:r w:rsidRPr="008771E9">
        <w:rPr>
          <w:b/>
          <w:spacing w:val="-8"/>
          <w:lang w:val="ru-RU"/>
        </w:rPr>
        <w:lastRenderedPageBreak/>
        <w:t xml:space="preserve">ОБЩИЕ </w:t>
      </w:r>
      <w:bookmarkEnd w:id="0"/>
      <w:r w:rsidRPr="008771E9">
        <w:rPr>
          <w:b/>
          <w:spacing w:val="-8"/>
          <w:lang w:val="ru-RU"/>
        </w:rPr>
        <w:t>СВЕДЕНИЯ</w:t>
      </w:r>
      <w:bookmarkEnd w:id="1"/>
      <w:bookmarkEnd w:id="2"/>
    </w:p>
    <w:p w14:paraId="36FDEDB1" w14:textId="77777777" w:rsidR="002E305D" w:rsidRPr="000E1369" w:rsidRDefault="000B4EB2" w:rsidP="00A03D59">
      <w:pPr>
        <w:pStyle w:val="2"/>
        <w:numPr>
          <w:ilvl w:val="1"/>
          <w:numId w:val="2"/>
        </w:numPr>
        <w:spacing w:afterLines="100" w:after="240"/>
        <w:ind w:left="0" w:firstLine="720"/>
        <w:rPr>
          <w:sz w:val="28"/>
          <w:szCs w:val="28"/>
          <w:lang w:val="ru-RU"/>
        </w:rPr>
      </w:pPr>
      <w:bookmarkStart w:id="3" w:name="_TOC_250169"/>
      <w:bookmarkStart w:id="4" w:name="_Toc63494102"/>
      <w:bookmarkStart w:id="5" w:name="_Toc111808957"/>
      <w:r w:rsidRPr="000E1369">
        <w:rPr>
          <w:sz w:val="28"/>
          <w:szCs w:val="28"/>
          <w:lang w:val="ru-RU"/>
        </w:rPr>
        <w:t xml:space="preserve">Полное наименование системы и ее условное </w:t>
      </w:r>
      <w:bookmarkEnd w:id="3"/>
      <w:r w:rsidRPr="000E1369">
        <w:rPr>
          <w:sz w:val="28"/>
          <w:szCs w:val="28"/>
          <w:lang w:val="ru-RU"/>
        </w:rPr>
        <w:t>обозначение</w:t>
      </w:r>
      <w:bookmarkEnd w:id="4"/>
      <w:bookmarkEnd w:id="5"/>
    </w:p>
    <w:p w14:paraId="469467D5" w14:textId="77777777" w:rsidR="002E305D" w:rsidRPr="00501FC6" w:rsidRDefault="000B4EB2" w:rsidP="00A03D59">
      <w:pPr>
        <w:pStyle w:val="3"/>
        <w:numPr>
          <w:ilvl w:val="2"/>
          <w:numId w:val="2"/>
        </w:numPr>
        <w:tabs>
          <w:tab w:val="left" w:pos="1644"/>
        </w:tabs>
        <w:spacing w:afterLines="100" w:after="240"/>
        <w:ind w:left="0" w:firstLine="720"/>
        <w:rPr>
          <w:lang w:val="ru-RU"/>
        </w:rPr>
      </w:pPr>
      <w:bookmarkStart w:id="6" w:name="_TOC_250168"/>
      <w:r w:rsidRPr="00501FC6">
        <w:rPr>
          <w:lang w:val="ru-RU"/>
        </w:rPr>
        <w:t xml:space="preserve">Полное наименование </w:t>
      </w:r>
      <w:bookmarkEnd w:id="6"/>
      <w:r w:rsidR="00D93609" w:rsidRPr="00501FC6">
        <w:rPr>
          <w:lang w:val="ru-RU"/>
        </w:rPr>
        <w:t>системы</w:t>
      </w:r>
    </w:p>
    <w:p w14:paraId="466029A0" w14:textId="77777777" w:rsidR="002E305D" w:rsidRPr="00755B98" w:rsidRDefault="000B4EB2" w:rsidP="006D631D">
      <w:pPr>
        <w:pStyle w:val="a3"/>
        <w:spacing w:afterLines="100" w:after="240"/>
        <w:ind w:firstLine="720"/>
        <w:jc w:val="both"/>
        <w:rPr>
          <w:lang w:val="ru-RU"/>
        </w:rPr>
      </w:pPr>
      <w:r w:rsidRPr="00755B98">
        <w:rPr>
          <w:lang w:val="ru-RU"/>
        </w:rPr>
        <w:t xml:space="preserve">«Автоматизированная система управления </w:t>
      </w:r>
      <w:r w:rsidR="00755B98" w:rsidRPr="00755B98">
        <w:rPr>
          <w:lang w:val="ru-RU"/>
        </w:rPr>
        <w:t>предприятием» предприятия</w:t>
      </w:r>
      <w:r w:rsidR="00EF36C4" w:rsidRPr="00755B98">
        <w:rPr>
          <w:lang w:val="ru-RU"/>
        </w:rPr>
        <w:t xml:space="preserve"> </w:t>
      </w:r>
      <w:r w:rsidR="00755B98" w:rsidRPr="00755B98">
        <w:rPr>
          <w:lang w:val="ru-RU"/>
        </w:rPr>
        <w:t>Закрытое а</w:t>
      </w:r>
      <w:r w:rsidR="006D631D" w:rsidRPr="00755B98">
        <w:rPr>
          <w:lang w:val="ru-RU"/>
        </w:rPr>
        <w:t>кционерно</w:t>
      </w:r>
      <w:r w:rsidR="00EF36C4" w:rsidRPr="00755B98">
        <w:rPr>
          <w:lang w:val="ru-RU"/>
        </w:rPr>
        <w:t>е</w:t>
      </w:r>
      <w:r w:rsidR="006D631D" w:rsidRPr="00755B98">
        <w:rPr>
          <w:lang w:val="ru-RU"/>
        </w:rPr>
        <w:t xml:space="preserve"> обществ</w:t>
      </w:r>
      <w:r w:rsidR="00EF36C4" w:rsidRPr="00755B98">
        <w:rPr>
          <w:lang w:val="ru-RU"/>
        </w:rPr>
        <w:t>о</w:t>
      </w:r>
      <w:r w:rsidR="006D631D" w:rsidRPr="00755B98">
        <w:rPr>
          <w:lang w:val="ru-RU"/>
        </w:rPr>
        <w:t xml:space="preserve"> </w:t>
      </w:r>
      <w:r w:rsidRPr="00755B98">
        <w:rPr>
          <w:lang w:val="ru-RU"/>
        </w:rPr>
        <w:t>«</w:t>
      </w:r>
      <w:r w:rsidR="00755B98" w:rsidRPr="00755B98">
        <w:rPr>
          <w:lang w:val="ru-RU"/>
        </w:rPr>
        <w:t>Самарский гипсовый комбинат</w:t>
      </w:r>
      <w:r w:rsidRPr="00755B98">
        <w:rPr>
          <w:lang w:val="ru-RU"/>
        </w:rPr>
        <w:t xml:space="preserve">» (далее по тексту </w:t>
      </w:r>
      <w:r w:rsidR="003618B3" w:rsidRPr="00755B98">
        <w:rPr>
          <w:lang w:val="ru-RU"/>
        </w:rPr>
        <w:t>–</w:t>
      </w:r>
      <w:r w:rsidR="004C2197" w:rsidRPr="00755B98">
        <w:rPr>
          <w:lang w:val="ru-RU"/>
        </w:rPr>
        <w:t xml:space="preserve"> </w:t>
      </w:r>
      <w:r w:rsidR="003618B3" w:rsidRPr="00755B98">
        <w:rPr>
          <w:lang w:val="ru-RU"/>
        </w:rPr>
        <w:t>«</w:t>
      </w:r>
      <w:r w:rsidRPr="00755B98">
        <w:rPr>
          <w:lang w:val="ru-RU"/>
        </w:rPr>
        <w:t>АСУП</w:t>
      </w:r>
      <w:r w:rsidR="003618B3" w:rsidRPr="00755B98">
        <w:rPr>
          <w:lang w:val="ru-RU"/>
        </w:rPr>
        <w:t>»</w:t>
      </w:r>
      <w:r w:rsidRPr="00755B98">
        <w:rPr>
          <w:lang w:val="ru-RU"/>
        </w:rPr>
        <w:t>).</w:t>
      </w:r>
    </w:p>
    <w:p w14:paraId="7229B165" w14:textId="77777777" w:rsidR="002E305D" w:rsidRPr="0065306F" w:rsidRDefault="000B4EB2" w:rsidP="00A03D59">
      <w:pPr>
        <w:pStyle w:val="3"/>
        <w:numPr>
          <w:ilvl w:val="2"/>
          <w:numId w:val="2"/>
        </w:numPr>
        <w:tabs>
          <w:tab w:val="left" w:pos="1505"/>
        </w:tabs>
        <w:spacing w:afterLines="100" w:after="240"/>
        <w:ind w:left="0" w:firstLine="720"/>
      </w:pPr>
      <w:bookmarkStart w:id="7" w:name="_TOC_250167"/>
      <w:r w:rsidRPr="0065306F">
        <w:t>Условное</w:t>
      </w:r>
      <w:r w:rsidRPr="0065306F">
        <w:rPr>
          <w:spacing w:val="2"/>
        </w:rPr>
        <w:t xml:space="preserve"> </w:t>
      </w:r>
      <w:bookmarkEnd w:id="7"/>
      <w:r w:rsidRPr="0065306F">
        <w:t>обозначение</w:t>
      </w:r>
      <w:r w:rsidR="004C2197" w:rsidRPr="0065306F">
        <w:rPr>
          <w:lang w:val="ru-RU"/>
        </w:rPr>
        <w:t xml:space="preserve"> системы</w:t>
      </w:r>
    </w:p>
    <w:p w14:paraId="44875A77" w14:textId="77777777" w:rsidR="002E305D" w:rsidRPr="0065306F" w:rsidRDefault="000B4EB2" w:rsidP="00827B8A">
      <w:pPr>
        <w:pStyle w:val="a3"/>
        <w:spacing w:afterLines="100" w:after="240"/>
        <w:ind w:firstLine="720"/>
        <w:rPr>
          <w:lang w:val="ru-RU"/>
        </w:rPr>
      </w:pPr>
      <w:r w:rsidRPr="0065306F">
        <w:t>АСУП «</w:t>
      </w:r>
      <w:r w:rsidR="0065306F" w:rsidRPr="0065306F">
        <w:rPr>
          <w:lang w:val="ru-RU"/>
        </w:rPr>
        <w:t>СГК</w:t>
      </w:r>
      <w:r w:rsidRPr="0065306F">
        <w:t>».</w:t>
      </w:r>
    </w:p>
    <w:p w14:paraId="17A65AEE" w14:textId="77777777" w:rsidR="00741E97" w:rsidRPr="00FE3DA2" w:rsidRDefault="00741E97" w:rsidP="00A03D59">
      <w:pPr>
        <w:pStyle w:val="3"/>
        <w:numPr>
          <w:ilvl w:val="2"/>
          <w:numId w:val="2"/>
        </w:numPr>
        <w:tabs>
          <w:tab w:val="left" w:pos="1505"/>
        </w:tabs>
        <w:spacing w:afterLines="100" w:after="240"/>
        <w:ind w:left="0" w:firstLine="720"/>
        <w:rPr>
          <w:lang w:val="ru-RU"/>
        </w:rPr>
      </w:pPr>
      <w:r w:rsidRPr="00FE3DA2">
        <w:rPr>
          <w:lang w:val="ru-RU"/>
        </w:rPr>
        <w:t>Перечень сокращений</w:t>
      </w:r>
    </w:p>
    <w:p w14:paraId="63FB0BD0" w14:textId="77777777" w:rsidR="00741E97" w:rsidRPr="00FE3DA2" w:rsidRDefault="003618B3" w:rsidP="006D631D">
      <w:pPr>
        <w:pStyle w:val="a3"/>
        <w:spacing w:afterLines="100" w:after="240"/>
        <w:ind w:firstLine="720"/>
        <w:rPr>
          <w:lang w:val="ru-RU"/>
        </w:rPr>
      </w:pPr>
      <w:r w:rsidRPr="00FE3DA2">
        <w:rPr>
          <w:lang w:val="ru-RU"/>
        </w:rPr>
        <w:t xml:space="preserve">АСУП – автоматизированная система управления </w:t>
      </w:r>
      <w:r w:rsidR="006E4F8D">
        <w:rPr>
          <w:lang w:val="ru-RU"/>
        </w:rPr>
        <w:t>предприятием</w:t>
      </w:r>
      <w:r w:rsidRPr="00FE3DA2">
        <w:rPr>
          <w:lang w:val="ru-RU"/>
        </w:rPr>
        <w:t>.</w:t>
      </w:r>
    </w:p>
    <w:p w14:paraId="310122F9" w14:textId="77777777" w:rsidR="00920876" w:rsidRPr="00FE3DA2" w:rsidRDefault="00920876" w:rsidP="006D631D">
      <w:pPr>
        <w:pStyle w:val="a3"/>
        <w:spacing w:afterLines="100" w:after="240"/>
        <w:ind w:firstLine="720"/>
        <w:rPr>
          <w:lang w:val="ru-RU"/>
        </w:rPr>
      </w:pPr>
      <w:r w:rsidRPr="00FE3DA2">
        <w:rPr>
          <w:lang w:val="ru-RU"/>
        </w:rPr>
        <w:t>ППР</w:t>
      </w:r>
      <w:r w:rsidR="006D631D" w:rsidRPr="00FE3DA2">
        <w:rPr>
          <w:lang w:val="ru-RU"/>
        </w:rPr>
        <w:t xml:space="preserve"> </w:t>
      </w:r>
      <w:r w:rsidRPr="00FE3DA2">
        <w:rPr>
          <w:lang w:val="ru-RU"/>
        </w:rPr>
        <w:t>– проект производства работ.</w:t>
      </w:r>
    </w:p>
    <w:p w14:paraId="13A78054" w14:textId="77777777" w:rsidR="0093495B" w:rsidRPr="00FE3DA2" w:rsidRDefault="0093495B" w:rsidP="006D631D">
      <w:pPr>
        <w:pStyle w:val="a3"/>
        <w:spacing w:afterLines="100" w:after="240"/>
        <w:ind w:firstLine="720"/>
        <w:rPr>
          <w:lang w:val="ru-RU"/>
        </w:rPr>
      </w:pPr>
      <w:r w:rsidRPr="00FE3DA2">
        <w:rPr>
          <w:lang w:val="ru-RU"/>
        </w:rPr>
        <w:t>СУБД–система управления базами данных.</w:t>
      </w:r>
    </w:p>
    <w:p w14:paraId="1BF2D023" w14:textId="77777777" w:rsidR="00B97E28" w:rsidRPr="00FE3DA2" w:rsidRDefault="00B97E28" w:rsidP="006D631D">
      <w:pPr>
        <w:pStyle w:val="a3"/>
        <w:spacing w:afterLines="100" w:after="240"/>
        <w:ind w:firstLine="720"/>
        <w:rPr>
          <w:lang w:val="ru-RU"/>
        </w:rPr>
      </w:pPr>
      <w:r w:rsidRPr="00FE3DA2">
        <w:rPr>
          <w:lang w:val="ru-RU"/>
        </w:rPr>
        <w:t>СКС</w:t>
      </w:r>
      <w:r w:rsidR="006D631D" w:rsidRPr="00FE3DA2">
        <w:rPr>
          <w:lang w:val="ru-RU"/>
        </w:rPr>
        <w:t xml:space="preserve"> </w:t>
      </w:r>
      <w:r w:rsidRPr="00FE3DA2">
        <w:rPr>
          <w:lang w:val="ru-RU"/>
        </w:rPr>
        <w:t>– структурированная кабельная сеть.</w:t>
      </w:r>
    </w:p>
    <w:p w14:paraId="4D279C57" w14:textId="77777777" w:rsidR="004C2197" w:rsidRDefault="004C2197" w:rsidP="006D631D">
      <w:pPr>
        <w:pStyle w:val="a3"/>
        <w:spacing w:afterLines="100" w:after="240"/>
        <w:ind w:firstLine="720"/>
        <w:rPr>
          <w:lang w:val="ru-RU"/>
        </w:rPr>
      </w:pPr>
      <w:r w:rsidRPr="00FE3DA2">
        <w:rPr>
          <w:lang w:val="ru-RU"/>
        </w:rPr>
        <w:t>ТЗ –</w:t>
      </w:r>
      <w:r w:rsidR="006D631D" w:rsidRPr="00FE3DA2">
        <w:rPr>
          <w:lang w:val="ru-RU"/>
        </w:rPr>
        <w:t xml:space="preserve"> </w:t>
      </w:r>
      <w:r w:rsidRPr="00FE3DA2">
        <w:rPr>
          <w:lang w:val="ru-RU"/>
        </w:rPr>
        <w:t xml:space="preserve">техническое </w:t>
      </w:r>
      <w:r w:rsidR="006D631D" w:rsidRPr="00FE3DA2">
        <w:rPr>
          <w:lang w:val="ru-RU"/>
        </w:rPr>
        <w:t>задание</w:t>
      </w:r>
      <w:r w:rsidRPr="00FE3DA2">
        <w:rPr>
          <w:lang w:val="ru-RU"/>
        </w:rPr>
        <w:t>.</w:t>
      </w:r>
    </w:p>
    <w:p w14:paraId="03A59658" w14:textId="77777777" w:rsidR="004D0873" w:rsidRDefault="004D0873" w:rsidP="006D631D">
      <w:pPr>
        <w:pStyle w:val="a3"/>
        <w:spacing w:afterLines="100" w:after="240"/>
        <w:ind w:firstLine="720"/>
        <w:rPr>
          <w:lang w:val="ru-RU"/>
        </w:rPr>
      </w:pPr>
      <w:r>
        <w:rPr>
          <w:lang w:val="ru-RU"/>
        </w:rPr>
        <w:t>НСИ – нормативно-справочная информация.</w:t>
      </w:r>
    </w:p>
    <w:p w14:paraId="1CBC6A1D" w14:textId="45F98300" w:rsidR="00A35633" w:rsidRDefault="00A35633" w:rsidP="006D631D">
      <w:pPr>
        <w:pStyle w:val="a3"/>
        <w:spacing w:afterLines="100" w:after="240"/>
        <w:ind w:firstLine="720"/>
        <w:rPr>
          <w:lang w:val="ru-RU"/>
        </w:rPr>
      </w:pPr>
      <w:r>
        <w:rPr>
          <w:lang w:val="ru-RU"/>
        </w:rPr>
        <w:t>СиМ – сырье и материалы</w:t>
      </w:r>
    </w:p>
    <w:p w14:paraId="360ABC14" w14:textId="12C5CCB1" w:rsidR="00A35633" w:rsidRDefault="00A35633" w:rsidP="00A35633">
      <w:pPr>
        <w:pStyle w:val="a3"/>
        <w:spacing w:afterLines="100" w:after="240"/>
        <w:ind w:firstLine="720"/>
        <w:rPr>
          <w:lang w:val="ru-RU"/>
        </w:rPr>
      </w:pPr>
      <w:r>
        <w:rPr>
          <w:lang w:val="ru-RU"/>
        </w:rPr>
        <w:t>ТМЦ – товарно-материальные ценности</w:t>
      </w:r>
    </w:p>
    <w:p w14:paraId="49A4A13D" w14:textId="11F710B9" w:rsidR="001E08E7" w:rsidRDefault="001E08E7" w:rsidP="006D631D">
      <w:pPr>
        <w:pStyle w:val="a3"/>
        <w:spacing w:afterLines="100" w:after="240"/>
        <w:ind w:firstLine="720"/>
        <w:rPr>
          <w:lang w:val="ru-RU"/>
        </w:rPr>
      </w:pPr>
      <w:r w:rsidRPr="00A35633">
        <w:rPr>
          <w:lang w:val="ru-RU"/>
        </w:rPr>
        <w:t>ДОР</w:t>
      </w:r>
      <w:r w:rsidR="00A35633" w:rsidRPr="00A35633">
        <w:rPr>
          <w:lang w:val="ru-RU"/>
        </w:rPr>
        <w:t xml:space="preserve"> – Департамент отраслевых решений</w:t>
      </w:r>
    </w:p>
    <w:p w14:paraId="7208FBF3" w14:textId="3B0ACEE3" w:rsidR="00A35633" w:rsidRDefault="00A35633" w:rsidP="006D631D">
      <w:pPr>
        <w:pStyle w:val="a3"/>
        <w:spacing w:afterLines="100" w:after="240"/>
        <w:ind w:firstLine="720"/>
        <w:rPr>
          <w:lang w:val="ru-RU"/>
        </w:rPr>
      </w:pPr>
      <w:r>
        <w:rPr>
          <w:lang w:val="ru-RU"/>
        </w:rPr>
        <w:t>ДСМ – Департамент строительных материалов</w:t>
      </w:r>
    </w:p>
    <w:p w14:paraId="5DB68F96" w14:textId="01674379" w:rsidR="00A35633" w:rsidRDefault="00A35633" w:rsidP="006D631D">
      <w:pPr>
        <w:pStyle w:val="a3"/>
        <w:spacing w:afterLines="100" w:after="240"/>
        <w:ind w:firstLine="720"/>
        <w:rPr>
          <w:lang w:val="ru-RU"/>
        </w:rPr>
      </w:pPr>
      <w:r>
        <w:rPr>
          <w:lang w:val="ru-RU"/>
        </w:rPr>
        <w:t>ДУО – Департамент управления операциями</w:t>
      </w:r>
    </w:p>
    <w:p w14:paraId="27655C9D" w14:textId="6A85988F" w:rsidR="00A35633" w:rsidRPr="00A35633" w:rsidRDefault="00A35633" w:rsidP="006D631D">
      <w:pPr>
        <w:pStyle w:val="a3"/>
        <w:spacing w:afterLines="100" w:after="240"/>
        <w:ind w:firstLine="720"/>
        <w:rPr>
          <w:lang w:val="ru-RU"/>
        </w:rPr>
      </w:pPr>
      <w:r>
        <w:rPr>
          <w:lang w:val="ru-RU"/>
        </w:rPr>
        <w:t>ДФУиО – Департамент финансов, учета и отчетности</w:t>
      </w:r>
    </w:p>
    <w:p w14:paraId="02854E31" w14:textId="77777777" w:rsidR="002E305D" w:rsidRPr="00B56569" w:rsidRDefault="000B4EB2" w:rsidP="00A03D59">
      <w:pPr>
        <w:pStyle w:val="2"/>
        <w:numPr>
          <w:ilvl w:val="1"/>
          <w:numId w:val="2"/>
        </w:numPr>
        <w:spacing w:afterLines="100" w:after="240"/>
        <w:ind w:left="0" w:firstLine="720"/>
        <w:rPr>
          <w:sz w:val="28"/>
          <w:szCs w:val="28"/>
        </w:rPr>
      </w:pPr>
      <w:bookmarkStart w:id="8" w:name="_TOC_250166"/>
      <w:bookmarkStart w:id="9" w:name="_Toc63494103"/>
      <w:bookmarkStart w:id="10" w:name="_Toc111808958"/>
      <w:r w:rsidRPr="00B56569">
        <w:rPr>
          <w:sz w:val="28"/>
          <w:szCs w:val="28"/>
        </w:rPr>
        <w:t>Наименование организации</w:t>
      </w:r>
      <w:r w:rsidRPr="00B56569">
        <w:rPr>
          <w:spacing w:val="-6"/>
          <w:sz w:val="28"/>
          <w:szCs w:val="28"/>
        </w:rPr>
        <w:t xml:space="preserve"> </w:t>
      </w:r>
      <w:bookmarkEnd w:id="8"/>
      <w:r w:rsidRPr="00B56569">
        <w:rPr>
          <w:sz w:val="28"/>
          <w:szCs w:val="28"/>
        </w:rPr>
        <w:t>Заказчика</w:t>
      </w:r>
      <w:bookmarkEnd w:id="9"/>
      <w:bookmarkEnd w:id="10"/>
    </w:p>
    <w:p w14:paraId="4F156552" w14:textId="77777777" w:rsidR="002E305D" w:rsidRPr="00B56569" w:rsidRDefault="000B4EB2" w:rsidP="00827B8A">
      <w:pPr>
        <w:pStyle w:val="a3"/>
        <w:spacing w:afterLines="100" w:after="240"/>
        <w:ind w:firstLine="720"/>
        <w:rPr>
          <w:lang w:val="ru-RU"/>
        </w:rPr>
      </w:pPr>
      <w:r w:rsidRPr="00B56569">
        <w:rPr>
          <w:lang w:val="ru-RU"/>
        </w:rPr>
        <w:t xml:space="preserve">Заказчик: </w:t>
      </w:r>
      <w:r w:rsidR="00612E06" w:rsidRPr="00B56569">
        <w:rPr>
          <w:lang w:val="ru-RU"/>
        </w:rPr>
        <w:t>Закрытое акционерное общество</w:t>
      </w:r>
      <w:r w:rsidRPr="00B56569">
        <w:rPr>
          <w:lang w:val="ru-RU"/>
        </w:rPr>
        <w:t xml:space="preserve"> «</w:t>
      </w:r>
      <w:r w:rsidR="00612E06" w:rsidRPr="00B56569">
        <w:rPr>
          <w:lang w:val="ru-RU"/>
        </w:rPr>
        <w:t>Самарский гипсовый комбинат</w:t>
      </w:r>
      <w:r w:rsidRPr="00B56569">
        <w:rPr>
          <w:lang w:val="ru-RU"/>
        </w:rPr>
        <w:t xml:space="preserve">» (далее по тексту </w:t>
      </w:r>
      <w:r w:rsidR="00741E97" w:rsidRPr="00B56569">
        <w:rPr>
          <w:lang w:val="ru-RU"/>
        </w:rPr>
        <w:t>– «</w:t>
      </w:r>
      <w:r w:rsidR="002E110C" w:rsidRPr="00B56569">
        <w:rPr>
          <w:lang w:val="ru-RU"/>
        </w:rPr>
        <w:t>Предприятие</w:t>
      </w:r>
      <w:r w:rsidR="00741E97" w:rsidRPr="00B56569">
        <w:rPr>
          <w:lang w:val="ru-RU"/>
        </w:rPr>
        <w:t>», «Завод» или «Заказчик»</w:t>
      </w:r>
      <w:r w:rsidRPr="00B56569">
        <w:rPr>
          <w:lang w:val="ru-RU"/>
        </w:rPr>
        <w:t>).</w:t>
      </w:r>
    </w:p>
    <w:p w14:paraId="02DCEB7D" w14:textId="77777777" w:rsidR="002E305D" w:rsidRPr="00BD7998" w:rsidRDefault="000B4EB2" w:rsidP="00A03D59">
      <w:pPr>
        <w:pStyle w:val="2"/>
        <w:numPr>
          <w:ilvl w:val="1"/>
          <w:numId w:val="2"/>
        </w:numPr>
        <w:spacing w:afterLines="100" w:after="240"/>
        <w:ind w:left="0" w:firstLine="720"/>
        <w:rPr>
          <w:sz w:val="28"/>
          <w:szCs w:val="28"/>
          <w:lang w:val="ru-RU"/>
        </w:rPr>
      </w:pPr>
      <w:bookmarkStart w:id="11" w:name="_TOC_250165"/>
      <w:bookmarkStart w:id="12" w:name="_Toc63494104"/>
      <w:bookmarkStart w:id="13" w:name="_Toc111808959"/>
      <w:r w:rsidRPr="00BD7998">
        <w:rPr>
          <w:sz w:val="28"/>
          <w:szCs w:val="28"/>
          <w:lang w:val="ru-RU"/>
        </w:rPr>
        <w:t xml:space="preserve">Порядок оформления и </w:t>
      </w:r>
      <w:r w:rsidR="0073454D" w:rsidRPr="00BD7998">
        <w:rPr>
          <w:sz w:val="28"/>
          <w:szCs w:val="28"/>
          <w:lang w:val="ru-RU"/>
        </w:rPr>
        <w:t>предъявления заказчику результатов</w:t>
      </w:r>
      <w:r w:rsidRPr="00BD7998">
        <w:rPr>
          <w:spacing w:val="-5"/>
          <w:sz w:val="28"/>
          <w:szCs w:val="28"/>
          <w:lang w:val="ru-RU"/>
        </w:rPr>
        <w:t xml:space="preserve"> </w:t>
      </w:r>
      <w:bookmarkEnd w:id="11"/>
      <w:r w:rsidRPr="00BD7998">
        <w:rPr>
          <w:sz w:val="28"/>
          <w:szCs w:val="28"/>
          <w:lang w:val="ru-RU"/>
        </w:rPr>
        <w:t>работ</w:t>
      </w:r>
      <w:bookmarkEnd w:id="12"/>
      <w:bookmarkEnd w:id="13"/>
    </w:p>
    <w:p w14:paraId="7042C5B7" w14:textId="77777777" w:rsidR="002E305D" w:rsidRPr="00BD7998" w:rsidRDefault="000B4EB2" w:rsidP="00755B98">
      <w:pPr>
        <w:pStyle w:val="a3"/>
        <w:spacing w:afterLines="100" w:after="240"/>
        <w:ind w:firstLine="720"/>
        <w:jc w:val="both"/>
        <w:rPr>
          <w:lang w:val="ru-RU"/>
        </w:rPr>
      </w:pPr>
      <w:r w:rsidRPr="00BD7998">
        <w:rPr>
          <w:lang w:val="ru-RU"/>
        </w:rPr>
        <w:t xml:space="preserve">Работы </w:t>
      </w:r>
      <w:r w:rsidR="003618B3" w:rsidRPr="00BD7998">
        <w:rPr>
          <w:lang w:val="ru-RU"/>
        </w:rPr>
        <w:t xml:space="preserve">по разработке </w:t>
      </w:r>
      <w:r w:rsidR="002A67E3" w:rsidRPr="00BD7998">
        <w:rPr>
          <w:lang w:val="ru-RU"/>
        </w:rPr>
        <w:t>и внедрению</w:t>
      </w:r>
      <w:r w:rsidR="008F126C" w:rsidRPr="00BD7998">
        <w:rPr>
          <w:lang w:val="ru-RU"/>
        </w:rPr>
        <w:t xml:space="preserve"> АСУП </w:t>
      </w:r>
      <w:r w:rsidRPr="00BD7998">
        <w:rPr>
          <w:lang w:val="ru-RU"/>
        </w:rPr>
        <w:t>проводятся в со</w:t>
      </w:r>
      <w:r w:rsidR="003618B3" w:rsidRPr="00BD7998">
        <w:rPr>
          <w:lang w:val="ru-RU"/>
        </w:rPr>
        <w:t>ответствии с календарным планом</w:t>
      </w:r>
      <w:r w:rsidR="005B491D">
        <w:rPr>
          <w:lang w:val="ru-RU"/>
        </w:rPr>
        <w:t xml:space="preserve">, </w:t>
      </w:r>
      <w:r w:rsidR="005B491D" w:rsidRPr="006E4F8D">
        <w:rPr>
          <w:lang w:val="ru-RU"/>
        </w:rPr>
        <w:t>утвержденным Заказчиком</w:t>
      </w:r>
      <w:r w:rsidRPr="00BD7998">
        <w:rPr>
          <w:lang w:val="ru-RU"/>
        </w:rPr>
        <w:t>.</w:t>
      </w:r>
      <w:r w:rsidR="002776F1" w:rsidRPr="00BD7998">
        <w:rPr>
          <w:lang w:val="ru-RU"/>
        </w:rPr>
        <w:t xml:space="preserve"> </w:t>
      </w:r>
      <w:r w:rsidR="00383853" w:rsidRPr="00BD7998">
        <w:rPr>
          <w:lang w:val="ru-RU"/>
        </w:rPr>
        <w:t>Основные т</w:t>
      </w:r>
      <w:r w:rsidRPr="00BD7998">
        <w:rPr>
          <w:lang w:val="ru-RU"/>
        </w:rPr>
        <w:t>ребовани</w:t>
      </w:r>
      <w:r w:rsidR="00383853" w:rsidRPr="00BD7998">
        <w:rPr>
          <w:lang w:val="ru-RU"/>
        </w:rPr>
        <w:t xml:space="preserve">я, которым должна удовлетворять </w:t>
      </w:r>
      <w:r w:rsidR="003618B3" w:rsidRPr="00BD7998">
        <w:rPr>
          <w:lang w:val="ru-RU"/>
        </w:rPr>
        <w:t>А</w:t>
      </w:r>
      <w:r w:rsidR="00383853" w:rsidRPr="00BD7998">
        <w:rPr>
          <w:lang w:val="ru-RU"/>
        </w:rPr>
        <w:t xml:space="preserve">СУП </w:t>
      </w:r>
      <w:r w:rsidRPr="00BD7998">
        <w:rPr>
          <w:lang w:val="ru-RU"/>
        </w:rPr>
        <w:t>определяются настоящим техническим заданием</w:t>
      </w:r>
      <w:r w:rsidR="004C2197" w:rsidRPr="00BD7998">
        <w:rPr>
          <w:lang w:val="ru-RU"/>
        </w:rPr>
        <w:t xml:space="preserve"> (далее по тексту – «Техническое задание» или «ТЗ»)</w:t>
      </w:r>
      <w:r w:rsidRPr="00BD7998">
        <w:rPr>
          <w:lang w:val="ru-RU"/>
        </w:rPr>
        <w:t>.</w:t>
      </w:r>
    </w:p>
    <w:p w14:paraId="4CA7FD3C" w14:textId="77777777" w:rsidR="00383853" w:rsidRDefault="000B4EB2" w:rsidP="00755B98">
      <w:pPr>
        <w:pStyle w:val="a3"/>
        <w:spacing w:afterLines="100" w:after="240"/>
        <w:ind w:firstLine="720"/>
        <w:jc w:val="both"/>
        <w:rPr>
          <w:lang w:val="ru-RU"/>
        </w:rPr>
      </w:pPr>
      <w:r w:rsidRPr="009C2A93">
        <w:rPr>
          <w:lang w:val="ru-RU"/>
        </w:rPr>
        <w:lastRenderedPageBreak/>
        <w:t xml:space="preserve">Порядок предъявления </w:t>
      </w:r>
      <w:r w:rsidR="002A67E3" w:rsidRPr="009C2A93">
        <w:rPr>
          <w:lang w:val="ru-RU"/>
        </w:rPr>
        <w:t xml:space="preserve">результатов работ </w:t>
      </w:r>
      <w:r w:rsidRPr="009C2A93">
        <w:rPr>
          <w:lang w:val="ru-RU"/>
        </w:rPr>
        <w:t>и</w:t>
      </w:r>
      <w:r w:rsidR="002A67E3" w:rsidRPr="009C2A93">
        <w:rPr>
          <w:lang w:val="ru-RU"/>
        </w:rPr>
        <w:t xml:space="preserve"> их</w:t>
      </w:r>
      <w:r w:rsidRPr="009C2A93">
        <w:rPr>
          <w:lang w:val="ru-RU"/>
        </w:rPr>
        <w:t xml:space="preserve"> приемки определен в п.</w:t>
      </w:r>
      <w:r w:rsidR="00C16467" w:rsidRPr="009C2A93">
        <w:rPr>
          <w:lang w:val="ru-RU"/>
        </w:rPr>
        <w:t xml:space="preserve"> </w:t>
      </w:r>
      <w:r w:rsidR="003618B3" w:rsidRPr="009C2A93">
        <w:rPr>
          <w:lang w:val="ru-RU"/>
        </w:rPr>
        <w:t>7</w:t>
      </w:r>
      <w:r w:rsidRPr="009C2A93">
        <w:rPr>
          <w:lang w:val="ru-RU"/>
        </w:rPr>
        <w:t xml:space="preserve"> настоящего</w:t>
      </w:r>
      <w:r w:rsidR="003618B3" w:rsidRPr="009C2A93">
        <w:rPr>
          <w:lang w:val="ru-RU"/>
        </w:rPr>
        <w:t xml:space="preserve"> Т</w:t>
      </w:r>
      <w:r w:rsidRPr="009C2A93">
        <w:rPr>
          <w:lang w:val="ru-RU"/>
        </w:rPr>
        <w:t>ехнического задания.</w:t>
      </w:r>
      <w:bookmarkStart w:id="14" w:name="_TOC_250162"/>
    </w:p>
    <w:p w14:paraId="5B6C480A" w14:textId="77777777" w:rsidR="00A35633" w:rsidRPr="009C2A93" w:rsidRDefault="00A35633" w:rsidP="00755B98">
      <w:pPr>
        <w:pStyle w:val="a3"/>
        <w:spacing w:afterLines="100" w:after="240"/>
        <w:ind w:firstLine="720"/>
        <w:jc w:val="both"/>
        <w:rPr>
          <w:lang w:val="ru-RU"/>
        </w:rPr>
      </w:pPr>
    </w:p>
    <w:p w14:paraId="63AACC06" w14:textId="77777777" w:rsidR="002E305D" w:rsidRPr="00086BB4" w:rsidRDefault="000B4EB2" w:rsidP="00A03D59">
      <w:pPr>
        <w:pStyle w:val="a3"/>
        <w:numPr>
          <w:ilvl w:val="0"/>
          <w:numId w:val="2"/>
        </w:numPr>
        <w:spacing w:afterLines="100" w:after="240"/>
        <w:ind w:left="0" w:firstLine="720"/>
        <w:outlineLvl w:val="0"/>
        <w:rPr>
          <w:b/>
          <w:lang w:val="ru-RU"/>
        </w:rPr>
      </w:pPr>
      <w:bookmarkStart w:id="15" w:name="_Toc63494105"/>
      <w:bookmarkStart w:id="16" w:name="_Toc111808960"/>
      <w:r w:rsidRPr="00086BB4">
        <w:rPr>
          <w:b/>
          <w:spacing w:val="-8"/>
          <w:lang w:val="ru-RU"/>
        </w:rPr>
        <w:t xml:space="preserve">НАЗНАЧЕНИЕ </w:t>
      </w:r>
      <w:r w:rsidRPr="00086BB4">
        <w:rPr>
          <w:b/>
          <w:lang w:val="ru-RU"/>
        </w:rPr>
        <w:t xml:space="preserve">И ЦЕЛИ </w:t>
      </w:r>
      <w:r w:rsidRPr="00086BB4">
        <w:rPr>
          <w:b/>
          <w:spacing w:val="-3"/>
          <w:lang w:val="ru-RU"/>
        </w:rPr>
        <w:t>СОЗДАНИЯ</w:t>
      </w:r>
      <w:r w:rsidRPr="00086BB4">
        <w:rPr>
          <w:b/>
          <w:spacing w:val="5"/>
          <w:lang w:val="ru-RU"/>
        </w:rPr>
        <w:t xml:space="preserve"> </w:t>
      </w:r>
      <w:bookmarkEnd w:id="14"/>
      <w:r w:rsidRPr="00086BB4">
        <w:rPr>
          <w:b/>
          <w:lang w:val="ru-RU"/>
        </w:rPr>
        <w:t>СИСТЕМЫ</w:t>
      </w:r>
      <w:bookmarkEnd w:id="15"/>
      <w:bookmarkEnd w:id="16"/>
    </w:p>
    <w:p w14:paraId="2A61EB3B" w14:textId="3245D5AE" w:rsidR="000B008C" w:rsidRPr="000B008C" w:rsidRDefault="00E438E8" w:rsidP="006E4F8D">
      <w:pPr>
        <w:pStyle w:val="a3"/>
        <w:spacing w:afterLines="100" w:after="240"/>
        <w:ind w:firstLine="720"/>
        <w:jc w:val="both"/>
        <w:rPr>
          <w:lang w:val="ru-RU"/>
        </w:rPr>
      </w:pPr>
      <w:r>
        <w:rPr>
          <w:lang w:val="ru-RU"/>
        </w:rPr>
        <w:t xml:space="preserve">Целью внедрения на </w:t>
      </w:r>
      <w:r w:rsidRPr="00086BB4">
        <w:rPr>
          <w:lang w:val="ru-RU"/>
        </w:rPr>
        <w:t>ЗАО «Самарский гипсовый комбинат»</w:t>
      </w:r>
      <w:r>
        <w:rPr>
          <w:lang w:val="ru-RU"/>
        </w:rPr>
        <w:t xml:space="preserve"> </w:t>
      </w:r>
      <w:r w:rsidR="000B4EB2" w:rsidRPr="00086BB4">
        <w:rPr>
          <w:lang w:val="ru-RU"/>
        </w:rPr>
        <w:t>Комплексн</w:t>
      </w:r>
      <w:r>
        <w:rPr>
          <w:lang w:val="ru-RU"/>
        </w:rPr>
        <w:t>ой</w:t>
      </w:r>
      <w:r w:rsidR="000B4EB2" w:rsidRPr="00086BB4">
        <w:rPr>
          <w:lang w:val="ru-RU"/>
        </w:rPr>
        <w:t xml:space="preserve"> информационн</w:t>
      </w:r>
      <w:r>
        <w:rPr>
          <w:lang w:val="ru-RU"/>
        </w:rPr>
        <w:t>ой</w:t>
      </w:r>
      <w:r w:rsidR="000B4EB2" w:rsidRPr="00086BB4">
        <w:rPr>
          <w:lang w:val="ru-RU"/>
        </w:rPr>
        <w:t xml:space="preserve"> систем</w:t>
      </w:r>
      <w:r>
        <w:rPr>
          <w:lang w:val="ru-RU"/>
        </w:rPr>
        <w:t>ы</w:t>
      </w:r>
      <w:r w:rsidR="004C2197" w:rsidRPr="00086BB4">
        <w:rPr>
          <w:lang w:val="ru-RU"/>
        </w:rPr>
        <w:t xml:space="preserve"> (АСУП)</w:t>
      </w:r>
      <w:r w:rsidR="000B4EB2" w:rsidRPr="00086BB4">
        <w:rPr>
          <w:lang w:val="ru-RU"/>
        </w:rPr>
        <w:t xml:space="preserve"> </w:t>
      </w:r>
      <w:r>
        <w:rPr>
          <w:lang w:val="ru-RU"/>
        </w:rPr>
        <w:t xml:space="preserve">является </w:t>
      </w:r>
      <w:r w:rsidR="00086BB4" w:rsidRPr="00086BB4">
        <w:rPr>
          <w:lang w:val="ru-RU"/>
        </w:rPr>
        <w:t>у</w:t>
      </w:r>
      <w:r w:rsidR="000B008C" w:rsidRPr="00086BB4">
        <w:rPr>
          <w:lang w:val="ru-RU"/>
        </w:rPr>
        <w:t xml:space="preserve">прощение и </w:t>
      </w:r>
      <w:r w:rsidR="000B008C" w:rsidRPr="006E4F8D">
        <w:rPr>
          <w:lang w:val="ru-RU"/>
        </w:rPr>
        <w:t>ускорение процессов планирования, контроля и анализа управленческой информации</w:t>
      </w:r>
      <w:r>
        <w:rPr>
          <w:lang w:val="ru-RU"/>
        </w:rPr>
        <w:t xml:space="preserve"> </w:t>
      </w:r>
      <w:r w:rsidR="006E4F8D" w:rsidRPr="006E4F8D">
        <w:rPr>
          <w:lang w:val="ru-RU"/>
        </w:rPr>
        <w:t>для</w:t>
      </w:r>
      <w:r w:rsidR="006E4F8D">
        <w:rPr>
          <w:lang w:val="ru-RU"/>
        </w:rPr>
        <w:t xml:space="preserve"> по</w:t>
      </w:r>
      <w:r w:rsidR="005B491D" w:rsidRPr="006E4F8D">
        <w:rPr>
          <w:lang w:val="ru-RU"/>
        </w:rPr>
        <w:t>вышение скорости и качества управления деятельностью компании</w:t>
      </w:r>
      <w:r w:rsidR="000B008C" w:rsidRPr="006E4F8D">
        <w:rPr>
          <w:lang w:val="ru-RU"/>
        </w:rPr>
        <w:t>.</w:t>
      </w:r>
    </w:p>
    <w:p w14:paraId="098A033D" w14:textId="3382307D" w:rsidR="003618B3" w:rsidRDefault="00E438E8" w:rsidP="00E70BD7">
      <w:pPr>
        <w:pStyle w:val="a3"/>
        <w:spacing w:afterLines="100" w:after="240"/>
        <w:ind w:firstLine="720"/>
        <w:jc w:val="both"/>
        <w:rPr>
          <w:lang w:val="ru-RU"/>
        </w:rPr>
      </w:pPr>
      <w:r>
        <w:rPr>
          <w:lang w:val="ru-RU"/>
        </w:rPr>
        <w:t xml:space="preserve">Задачей первого этапа внедрения </w:t>
      </w:r>
      <w:r w:rsidR="003618B3" w:rsidRPr="00E57E6C">
        <w:rPr>
          <w:lang w:val="ru-RU"/>
        </w:rPr>
        <w:t>на П</w:t>
      </w:r>
      <w:r w:rsidR="000B4EB2" w:rsidRPr="00E57E6C">
        <w:rPr>
          <w:lang w:val="ru-RU"/>
        </w:rPr>
        <w:t>редприяти</w:t>
      </w:r>
      <w:r w:rsidR="003618B3" w:rsidRPr="00E57E6C">
        <w:rPr>
          <w:lang w:val="ru-RU"/>
        </w:rPr>
        <w:t>и</w:t>
      </w:r>
      <w:r w:rsidR="000B4EB2" w:rsidRPr="00E57E6C">
        <w:rPr>
          <w:lang w:val="ru-RU"/>
        </w:rPr>
        <w:t xml:space="preserve"> комплексной</w:t>
      </w:r>
      <w:r w:rsidR="003618B3" w:rsidRPr="00E57E6C">
        <w:rPr>
          <w:lang w:val="ru-RU"/>
        </w:rPr>
        <w:t xml:space="preserve"> информационной системы</w:t>
      </w:r>
      <w:r w:rsidR="004C2197" w:rsidRPr="00E57E6C">
        <w:rPr>
          <w:lang w:val="ru-RU"/>
        </w:rPr>
        <w:t xml:space="preserve"> (АСУП)</w:t>
      </w:r>
      <w:r w:rsidR="00285125" w:rsidRPr="00E57E6C">
        <w:rPr>
          <w:lang w:val="ru-RU"/>
        </w:rPr>
        <w:t xml:space="preserve"> Предприятия</w:t>
      </w:r>
      <w:r w:rsidR="003618B3" w:rsidRPr="00E57E6C">
        <w:rPr>
          <w:lang w:val="ru-RU"/>
        </w:rPr>
        <w:t xml:space="preserve"> </w:t>
      </w:r>
      <w:r>
        <w:rPr>
          <w:lang w:val="ru-RU"/>
        </w:rPr>
        <w:t>является закрытие</w:t>
      </w:r>
      <w:r w:rsidRPr="00E438E8">
        <w:rPr>
          <w:lang w:val="ru-RU"/>
        </w:rPr>
        <w:t xml:space="preserve"> риск</w:t>
      </w:r>
      <w:r>
        <w:rPr>
          <w:lang w:val="ru-RU"/>
        </w:rPr>
        <w:t xml:space="preserve">ов функционирования текущей неподдерживаемой 1С информационной системы путем перехода на новую конфигурацию 1С </w:t>
      </w:r>
      <w:r>
        <w:t>ERP</w:t>
      </w:r>
      <w:r w:rsidR="00E42BDB">
        <w:rPr>
          <w:lang w:val="ru-RU"/>
        </w:rPr>
        <w:t xml:space="preserve">, </w:t>
      </w:r>
      <w:r w:rsidR="00E42BDB" w:rsidRPr="00A35633">
        <w:rPr>
          <w:lang w:val="ru-RU"/>
        </w:rPr>
        <w:t xml:space="preserve">улучшение бизнес-процессов «Планирование и осуществление платежей», «Управление данными о продукции» - в части использования аналогов номенклатуры СиМ, ТМЦ, </w:t>
      </w:r>
      <w:r w:rsidR="001C4B03" w:rsidRPr="00A35633">
        <w:rPr>
          <w:lang w:val="ru-RU"/>
        </w:rPr>
        <w:t>и ведение учета по Карьеру овр.Старо-Ближний (как основное производство и площадка отгрузки готовой продукции).</w:t>
      </w:r>
    </w:p>
    <w:p w14:paraId="6F201E6C" w14:textId="0B666866" w:rsidR="00B10234" w:rsidRPr="00B10234" w:rsidRDefault="00AD7378" w:rsidP="00E70BD7">
      <w:pPr>
        <w:pStyle w:val="a3"/>
        <w:spacing w:afterLines="100" w:after="240"/>
        <w:ind w:firstLine="720"/>
        <w:jc w:val="both"/>
        <w:rPr>
          <w:b/>
          <w:lang w:val="ru-RU"/>
        </w:rPr>
      </w:pPr>
      <w:r w:rsidRPr="00B10234">
        <w:rPr>
          <w:b/>
          <w:lang w:val="ru-RU"/>
        </w:rPr>
        <w:t xml:space="preserve">Для решения задачи </w:t>
      </w:r>
      <w:r w:rsidR="0084518B">
        <w:rPr>
          <w:b/>
          <w:lang w:val="ru-RU"/>
        </w:rPr>
        <w:t xml:space="preserve">первого этапа </w:t>
      </w:r>
      <w:r w:rsidRPr="00B10234">
        <w:rPr>
          <w:b/>
          <w:lang w:val="ru-RU"/>
        </w:rPr>
        <w:t xml:space="preserve">необходимо </w:t>
      </w:r>
      <w:r w:rsidR="00B10234" w:rsidRPr="00B10234">
        <w:rPr>
          <w:b/>
          <w:lang w:val="ru-RU"/>
        </w:rPr>
        <w:t>внедрить</w:t>
      </w:r>
      <w:r w:rsidR="0084518B">
        <w:rPr>
          <w:b/>
          <w:lang w:val="ru-RU"/>
        </w:rPr>
        <w:t xml:space="preserve"> функционал в объеме не</w:t>
      </w:r>
      <w:r w:rsidR="0084518B" w:rsidRPr="0084518B">
        <w:rPr>
          <w:b/>
          <w:lang w:val="ru-RU"/>
        </w:rPr>
        <w:t xml:space="preserve"> </w:t>
      </w:r>
      <w:r w:rsidR="0084518B">
        <w:rPr>
          <w:b/>
          <w:lang w:val="ru-RU"/>
        </w:rPr>
        <w:t>более указанного в данном ТЗ</w:t>
      </w:r>
      <w:r w:rsidR="00377BCF" w:rsidRPr="00377BCF">
        <w:rPr>
          <w:b/>
          <w:lang w:val="ru-RU"/>
        </w:rPr>
        <w:t xml:space="preserve"> </w:t>
      </w:r>
      <w:r w:rsidR="00377BCF">
        <w:rPr>
          <w:b/>
          <w:lang w:val="ru-RU"/>
        </w:rPr>
        <w:t>с помощью</w:t>
      </w:r>
      <w:r w:rsidR="00B10234" w:rsidRPr="00B10234">
        <w:rPr>
          <w:b/>
          <w:lang w:val="ru-RU"/>
        </w:rPr>
        <w:t xml:space="preserve"> типовы</w:t>
      </w:r>
      <w:r w:rsidR="00377BCF">
        <w:rPr>
          <w:b/>
          <w:lang w:val="ru-RU"/>
        </w:rPr>
        <w:t>х</w:t>
      </w:r>
      <w:r w:rsidR="00B10234" w:rsidRPr="00B10234">
        <w:rPr>
          <w:b/>
          <w:lang w:val="ru-RU"/>
        </w:rPr>
        <w:t xml:space="preserve"> инструмент</w:t>
      </w:r>
      <w:r w:rsidR="00377BCF">
        <w:rPr>
          <w:b/>
          <w:lang w:val="ru-RU"/>
        </w:rPr>
        <w:t>ов</w:t>
      </w:r>
      <w:r w:rsidR="00B10234" w:rsidRPr="00B10234">
        <w:rPr>
          <w:b/>
          <w:lang w:val="ru-RU"/>
        </w:rPr>
        <w:t xml:space="preserve"> и настро</w:t>
      </w:r>
      <w:r w:rsidR="00377BCF">
        <w:rPr>
          <w:b/>
          <w:lang w:val="ru-RU"/>
        </w:rPr>
        <w:t>е</w:t>
      </w:r>
      <w:r w:rsidR="00B10234">
        <w:rPr>
          <w:b/>
          <w:lang w:val="ru-RU"/>
        </w:rPr>
        <w:t xml:space="preserve">к </w:t>
      </w:r>
      <w:r w:rsidR="0084518B">
        <w:rPr>
          <w:b/>
          <w:lang w:val="ru-RU"/>
        </w:rPr>
        <w:t xml:space="preserve">1С </w:t>
      </w:r>
      <w:r w:rsidR="0084518B">
        <w:rPr>
          <w:b/>
        </w:rPr>
        <w:t>ERP</w:t>
      </w:r>
      <w:r w:rsidR="0084518B" w:rsidRPr="0084518B">
        <w:rPr>
          <w:b/>
          <w:lang w:val="ru-RU"/>
        </w:rPr>
        <w:t xml:space="preserve"> </w:t>
      </w:r>
      <w:r w:rsidR="00377BCF">
        <w:rPr>
          <w:b/>
          <w:lang w:val="ru-RU"/>
        </w:rPr>
        <w:t xml:space="preserve">- </w:t>
      </w:r>
      <w:r w:rsidR="00B10234">
        <w:rPr>
          <w:b/>
          <w:lang w:val="ru-RU"/>
        </w:rPr>
        <w:t>без доработок конфигурации, с сохранением</w:t>
      </w:r>
      <w:r w:rsidR="00B10234" w:rsidRPr="00B10234">
        <w:rPr>
          <w:lang w:val="ru-RU"/>
        </w:rPr>
        <w:t xml:space="preserve"> </w:t>
      </w:r>
      <w:r w:rsidR="00B10234" w:rsidRPr="00B10234">
        <w:rPr>
          <w:b/>
          <w:lang w:val="ru-RU"/>
        </w:rPr>
        <w:t>действующих интеграций с другими информационными системами. Возможны доработки отчетов.</w:t>
      </w:r>
    </w:p>
    <w:p w14:paraId="0EAAF59C" w14:textId="77777777" w:rsidR="00E438E8" w:rsidRDefault="00E438E8" w:rsidP="00E70BD7">
      <w:pPr>
        <w:pStyle w:val="a3"/>
        <w:spacing w:afterLines="100" w:after="240"/>
        <w:ind w:firstLine="720"/>
        <w:jc w:val="both"/>
        <w:rPr>
          <w:lang w:val="ru-RU"/>
        </w:rPr>
      </w:pPr>
      <w:r>
        <w:rPr>
          <w:lang w:val="ru-RU"/>
        </w:rPr>
        <w:t>П</w:t>
      </w:r>
      <w:r w:rsidRPr="00E438E8">
        <w:rPr>
          <w:lang w:val="ru-RU"/>
        </w:rPr>
        <w:t>ри появлении потребност</w:t>
      </w:r>
      <w:r>
        <w:rPr>
          <w:lang w:val="ru-RU"/>
        </w:rPr>
        <w:t>ей на последующих этапах возможно применение</w:t>
      </w:r>
      <w:r w:rsidRPr="00E438E8">
        <w:rPr>
          <w:lang w:val="ru-RU"/>
        </w:rPr>
        <w:t xml:space="preserve"> дополнительного функционала ERP</w:t>
      </w:r>
      <w:r>
        <w:rPr>
          <w:lang w:val="ru-RU"/>
        </w:rPr>
        <w:t xml:space="preserve"> с целью:</w:t>
      </w:r>
    </w:p>
    <w:p w14:paraId="4F9D08DC" w14:textId="77777777" w:rsidR="00E438E8" w:rsidRPr="00E438E8" w:rsidRDefault="00E438E8" w:rsidP="00A03D59">
      <w:pPr>
        <w:pStyle w:val="a3"/>
        <w:numPr>
          <w:ilvl w:val="0"/>
          <w:numId w:val="37"/>
        </w:numPr>
        <w:spacing w:afterLines="100" w:after="240"/>
        <w:jc w:val="both"/>
        <w:rPr>
          <w:lang w:val="ru-RU"/>
        </w:rPr>
      </w:pPr>
      <w:r w:rsidRPr="00E438E8">
        <w:rPr>
          <w:lang w:val="ru-RU"/>
        </w:rPr>
        <w:t>Внедр</w:t>
      </w:r>
      <w:r w:rsidR="004C7BF7">
        <w:rPr>
          <w:lang w:val="ru-RU"/>
        </w:rPr>
        <w:t>ения</w:t>
      </w:r>
      <w:r w:rsidRPr="00E438E8">
        <w:rPr>
          <w:lang w:val="ru-RU"/>
        </w:rPr>
        <w:t xml:space="preserve"> бизнес-процесс</w:t>
      </w:r>
      <w:r w:rsidR="004C7BF7">
        <w:rPr>
          <w:lang w:val="ru-RU"/>
        </w:rPr>
        <w:t>ов</w:t>
      </w:r>
      <w:r w:rsidRPr="00E438E8">
        <w:rPr>
          <w:lang w:val="ru-RU"/>
        </w:rPr>
        <w:t xml:space="preserve"> ранее отсутствующи</w:t>
      </w:r>
      <w:r w:rsidR="004C7BF7">
        <w:rPr>
          <w:lang w:val="ru-RU"/>
        </w:rPr>
        <w:t>х</w:t>
      </w:r>
      <w:r w:rsidRPr="00E438E8">
        <w:rPr>
          <w:lang w:val="ru-RU"/>
        </w:rPr>
        <w:t xml:space="preserve"> в компании</w:t>
      </w:r>
    </w:p>
    <w:p w14:paraId="5669B9AF" w14:textId="77777777" w:rsidR="00E438E8" w:rsidRPr="00E438E8" w:rsidRDefault="004C7BF7" w:rsidP="00A03D59">
      <w:pPr>
        <w:pStyle w:val="a3"/>
        <w:numPr>
          <w:ilvl w:val="0"/>
          <w:numId w:val="37"/>
        </w:numPr>
        <w:spacing w:afterLines="100" w:after="240"/>
        <w:jc w:val="both"/>
        <w:rPr>
          <w:lang w:val="ru-RU"/>
        </w:rPr>
      </w:pPr>
      <w:r>
        <w:rPr>
          <w:lang w:val="ru-RU"/>
        </w:rPr>
        <w:t>Сокращения</w:t>
      </w:r>
      <w:r w:rsidR="00E438E8" w:rsidRPr="00E438E8">
        <w:rPr>
          <w:lang w:val="ru-RU"/>
        </w:rPr>
        <w:t xml:space="preserve"> част</w:t>
      </w:r>
      <w:r>
        <w:rPr>
          <w:lang w:val="ru-RU"/>
        </w:rPr>
        <w:t>и</w:t>
      </w:r>
      <w:r w:rsidR="00E438E8" w:rsidRPr="00E438E8">
        <w:rPr>
          <w:lang w:val="ru-RU"/>
        </w:rPr>
        <w:t xml:space="preserve"> этапов существующих бизнес процессов автоматизацией </w:t>
      </w:r>
    </w:p>
    <w:p w14:paraId="31055FA4" w14:textId="77777777" w:rsidR="00E438E8" w:rsidRPr="00E438E8" w:rsidRDefault="004C7BF7" w:rsidP="00A03D59">
      <w:pPr>
        <w:pStyle w:val="a3"/>
        <w:numPr>
          <w:ilvl w:val="0"/>
          <w:numId w:val="37"/>
        </w:numPr>
        <w:spacing w:afterLines="100" w:after="240"/>
        <w:jc w:val="both"/>
        <w:rPr>
          <w:lang w:val="ru-RU"/>
        </w:rPr>
      </w:pPr>
      <w:r>
        <w:rPr>
          <w:lang w:val="ru-RU"/>
        </w:rPr>
        <w:t>Увеличения</w:t>
      </w:r>
      <w:r w:rsidR="00E438E8" w:rsidRPr="00E438E8">
        <w:rPr>
          <w:lang w:val="ru-RU"/>
        </w:rPr>
        <w:t xml:space="preserve"> доступност</w:t>
      </w:r>
      <w:r>
        <w:rPr>
          <w:lang w:val="ru-RU"/>
        </w:rPr>
        <w:t>и</w:t>
      </w:r>
      <w:r w:rsidR="00E438E8" w:rsidRPr="00E438E8">
        <w:rPr>
          <w:lang w:val="ru-RU"/>
        </w:rPr>
        <w:t xml:space="preserve"> аналитик и данных</w:t>
      </w:r>
    </w:p>
    <w:p w14:paraId="3632F417" w14:textId="77777777" w:rsidR="00E438E8" w:rsidRDefault="004C7BF7" w:rsidP="00A03D59">
      <w:pPr>
        <w:pStyle w:val="a3"/>
        <w:numPr>
          <w:ilvl w:val="0"/>
          <w:numId w:val="37"/>
        </w:numPr>
        <w:spacing w:afterLines="100" w:after="240"/>
        <w:jc w:val="both"/>
        <w:rPr>
          <w:lang w:val="ru-RU"/>
        </w:rPr>
      </w:pPr>
      <w:r>
        <w:rPr>
          <w:lang w:val="ru-RU"/>
        </w:rPr>
        <w:t>Замещения</w:t>
      </w:r>
      <w:r w:rsidR="00E438E8" w:rsidRPr="00E438E8">
        <w:rPr>
          <w:lang w:val="ru-RU"/>
        </w:rPr>
        <w:t xml:space="preserve"> существующ</w:t>
      </w:r>
      <w:r>
        <w:rPr>
          <w:lang w:val="ru-RU"/>
        </w:rPr>
        <w:t>его</w:t>
      </w:r>
      <w:r w:rsidR="00E438E8" w:rsidRPr="00E438E8">
        <w:rPr>
          <w:lang w:val="ru-RU"/>
        </w:rPr>
        <w:t xml:space="preserve"> процесс</w:t>
      </w:r>
      <w:r>
        <w:rPr>
          <w:lang w:val="ru-RU"/>
        </w:rPr>
        <w:t>а</w:t>
      </w:r>
      <w:r w:rsidR="00E438E8" w:rsidRPr="00E438E8">
        <w:rPr>
          <w:lang w:val="ru-RU"/>
        </w:rPr>
        <w:t xml:space="preserve"> автоматизацией</w:t>
      </w:r>
    </w:p>
    <w:p w14:paraId="68D53CAE" w14:textId="0A5DAFB4" w:rsidR="004F0E5B" w:rsidRDefault="004F0E5B" w:rsidP="00A03D59">
      <w:pPr>
        <w:pStyle w:val="a3"/>
        <w:numPr>
          <w:ilvl w:val="0"/>
          <w:numId w:val="37"/>
        </w:numPr>
        <w:spacing w:afterLines="100" w:after="240"/>
        <w:jc w:val="both"/>
        <w:rPr>
          <w:lang w:val="ru-RU"/>
        </w:rPr>
      </w:pPr>
      <w:r w:rsidRPr="00774FDC">
        <w:rPr>
          <w:lang w:val="ru-RU"/>
        </w:rPr>
        <w:t>Учета отраслевых особенност</w:t>
      </w:r>
      <w:r w:rsidR="00C3223F" w:rsidRPr="00774FDC">
        <w:rPr>
          <w:lang w:val="ru-RU"/>
        </w:rPr>
        <w:t>ей деятельности</w:t>
      </w:r>
    </w:p>
    <w:p w14:paraId="494A545A" w14:textId="77777777" w:rsidR="00A35633" w:rsidRPr="00774FDC" w:rsidRDefault="00A35633" w:rsidP="00A35633">
      <w:pPr>
        <w:pStyle w:val="a3"/>
        <w:spacing w:afterLines="100" w:after="240"/>
        <w:ind w:left="720"/>
        <w:jc w:val="both"/>
        <w:rPr>
          <w:lang w:val="ru-RU"/>
        </w:rPr>
      </w:pPr>
    </w:p>
    <w:p w14:paraId="5BCAE434" w14:textId="77777777" w:rsidR="002E305D" w:rsidRPr="00CB5297" w:rsidRDefault="005C0E2A" w:rsidP="00A03D59">
      <w:pPr>
        <w:pStyle w:val="a3"/>
        <w:numPr>
          <w:ilvl w:val="0"/>
          <w:numId w:val="2"/>
        </w:numPr>
        <w:spacing w:afterLines="100" w:after="240"/>
        <w:ind w:left="0" w:firstLine="720"/>
        <w:outlineLvl w:val="0"/>
        <w:rPr>
          <w:b/>
          <w:spacing w:val="-8"/>
          <w:lang w:val="ru-RU"/>
        </w:rPr>
      </w:pPr>
      <w:bookmarkStart w:id="17" w:name="_Toc63494106"/>
      <w:bookmarkStart w:id="18" w:name="_Toc111808961"/>
      <w:r w:rsidRPr="00CB5297">
        <w:rPr>
          <w:b/>
          <w:spacing w:val="-8"/>
          <w:lang w:val="ru-RU"/>
        </w:rPr>
        <w:t>ХАРАКТЕРИСТИКА ОБЪЕКТА АВТОМАТИЗАЦИИ</w:t>
      </w:r>
      <w:bookmarkEnd w:id="17"/>
      <w:bookmarkEnd w:id="18"/>
    </w:p>
    <w:p w14:paraId="11A19488" w14:textId="77777777" w:rsidR="00D11CDF" w:rsidRPr="00D11CDF" w:rsidRDefault="00D11CDF" w:rsidP="00E82D98">
      <w:pPr>
        <w:pStyle w:val="a3"/>
        <w:spacing w:afterLines="100" w:after="240"/>
        <w:ind w:left="724"/>
        <w:rPr>
          <w:lang w:val="ru-RU"/>
        </w:rPr>
      </w:pPr>
      <w:r>
        <w:rPr>
          <w:lang w:val="ru-RU"/>
        </w:rPr>
        <w:t>Компания:</w:t>
      </w:r>
      <w:r w:rsidR="00E82D98">
        <w:rPr>
          <w:lang w:val="ru-RU"/>
        </w:rPr>
        <w:t xml:space="preserve"> ЗАО «Самарский гипсовый комбинат»</w:t>
      </w:r>
    </w:p>
    <w:p w14:paraId="7ECBDF9F" w14:textId="77777777" w:rsidR="00C1505C" w:rsidRPr="005068DC" w:rsidRDefault="006A5E0E" w:rsidP="00A35633">
      <w:pPr>
        <w:pStyle w:val="a3"/>
        <w:numPr>
          <w:ilvl w:val="0"/>
          <w:numId w:val="51"/>
        </w:numPr>
        <w:spacing w:afterLines="100" w:after="240"/>
        <w:jc w:val="both"/>
        <w:rPr>
          <w:lang w:val="ru-RU"/>
        </w:rPr>
      </w:pPr>
      <w:hyperlink r:id="rId8" w:history="1">
        <w:r w:rsidR="00C1505C" w:rsidRPr="00C1505C">
          <w:rPr>
            <w:rStyle w:val="aa"/>
          </w:rPr>
          <w:t>Samaragips</w:t>
        </w:r>
        <w:r w:rsidR="00C1505C" w:rsidRPr="005068DC">
          <w:rPr>
            <w:rStyle w:val="aa"/>
            <w:lang w:val="ru-RU"/>
          </w:rPr>
          <w:t>.</w:t>
        </w:r>
        <w:r w:rsidR="00C1505C" w:rsidRPr="00C1505C">
          <w:rPr>
            <w:rStyle w:val="aa"/>
          </w:rPr>
          <w:t>ru</w:t>
        </w:r>
      </w:hyperlink>
    </w:p>
    <w:p w14:paraId="6E4EDC22" w14:textId="77777777" w:rsidR="002E305D" w:rsidRDefault="006A5E0E" w:rsidP="00A35633">
      <w:pPr>
        <w:pStyle w:val="a3"/>
        <w:numPr>
          <w:ilvl w:val="0"/>
          <w:numId w:val="51"/>
        </w:numPr>
        <w:spacing w:afterLines="100" w:after="240"/>
        <w:jc w:val="both"/>
        <w:rPr>
          <w:lang w:val="ru-RU"/>
        </w:rPr>
      </w:pPr>
      <w:hyperlink r:id="rId9" w:history="1">
        <w:r w:rsidR="00C1505C" w:rsidRPr="00C1505C">
          <w:rPr>
            <w:rStyle w:val="aa"/>
          </w:rPr>
          <w:t>Forman</w:t>
        </w:r>
        <w:r w:rsidR="00C1505C" w:rsidRPr="005068DC">
          <w:rPr>
            <w:rStyle w:val="aa"/>
            <w:lang w:val="ru-RU"/>
          </w:rPr>
          <w:t>-</w:t>
        </w:r>
        <w:r w:rsidR="00C1505C" w:rsidRPr="00C1505C">
          <w:rPr>
            <w:rStyle w:val="aa"/>
          </w:rPr>
          <w:t>sgk</w:t>
        </w:r>
        <w:r w:rsidR="00C1505C" w:rsidRPr="005068DC">
          <w:rPr>
            <w:rStyle w:val="aa"/>
            <w:lang w:val="ru-RU"/>
          </w:rPr>
          <w:t>.</w:t>
        </w:r>
        <w:r w:rsidR="00C1505C" w:rsidRPr="00C1505C">
          <w:rPr>
            <w:rStyle w:val="aa"/>
          </w:rPr>
          <w:t>ru</w:t>
        </w:r>
      </w:hyperlink>
      <w:r w:rsidR="00C1505C" w:rsidRPr="005068DC">
        <w:rPr>
          <w:lang w:val="ru-RU"/>
        </w:rPr>
        <w:t xml:space="preserve">  </w:t>
      </w:r>
    </w:p>
    <w:p w14:paraId="6EBC19B3" w14:textId="4392E76C" w:rsidR="007727D2" w:rsidRPr="007727D2" w:rsidRDefault="007727D2" w:rsidP="00A35633">
      <w:pPr>
        <w:pStyle w:val="a3"/>
        <w:numPr>
          <w:ilvl w:val="0"/>
          <w:numId w:val="51"/>
        </w:numPr>
        <w:spacing w:afterLines="100" w:after="240"/>
        <w:jc w:val="both"/>
        <w:rPr>
          <w:lang w:val="ru-RU"/>
        </w:rPr>
      </w:pPr>
      <w:r>
        <w:rPr>
          <w:lang w:val="ru-RU"/>
        </w:rPr>
        <w:lastRenderedPageBreak/>
        <w:t xml:space="preserve">Добыча </w:t>
      </w:r>
      <w:r w:rsidR="00A35633">
        <w:rPr>
          <w:lang w:val="ru-RU"/>
        </w:rPr>
        <w:t xml:space="preserve">и отгрузка </w:t>
      </w:r>
      <w:r>
        <w:rPr>
          <w:lang w:val="ru-RU"/>
        </w:rPr>
        <w:t>гипсового камня</w:t>
      </w:r>
      <w:r w:rsidRPr="007727D2">
        <w:rPr>
          <w:lang w:val="ru-RU"/>
        </w:rPr>
        <w:t xml:space="preserve">, </w:t>
      </w:r>
      <w:r>
        <w:rPr>
          <w:lang w:val="ru-RU"/>
        </w:rPr>
        <w:t>доломита и инертных материалов с собственного карьера.</w:t>
      </w:r>
    </w:p>
    <w:p w14:paraId="625FEA7A" w14:textId="77777777" w:rsidR="00AB0DD5" w:rsidRDefault="00AB0DD5" w:rsidP="00CB5297">
      <w:pPr>
        <w:pStyle w:val="a3"/>
        <w:spacing w:afterLines="100" w:after="240"/>
        <w:ind w:firstLine="720"/>
        <w:jc w:val="both"/>
        <w:rPr>
          <w:lang w:val="ru-RU"/>
        </w:rPr>
      </w:pPr>
      <w:r>
        <w:rPr>
          <w:lang w:val="ru-RU"/>
        </w:rPr>
        <w:t>Свод бизнес-процессов компании и их границы для автоматизации на первом этапе внедрения:</w:t>
      </w:r>
    </w:p>
    <w:tbl>
      <w:tblPr>
        <w:tblStyle w:val="-311"/>
        <w:tblW w:w="4986" w:type="pct"/>
        <w:tblLook w:val="00A0" w:firstRow="1" w:lastRow="0" w:firstColumn="1" w:lastColumn="0" w:noHBand="0" w:noVBand="0"/>
      </w:tblPr>
      <w:tblGrid>
        <w:gridCol w:w="471"/>
        <w:gridCol w:w="2642"/>
        <w:gridCol w:w="3544"/>
        <w:gridCol w:w="3544"/>
      </w:tblGrid>
      <w:tr w:rsidR="005B2271" w:rsidRPr="00A80C7D" w14:paraId="35BA5865" w14:textId="77777777" w:rsidTr="00A31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" w:type="pct"/>
          </w:tcPr>
          <w:p w14:paraId="14B33A57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14:paraId="3AD1E449" w14:textId="77777777" w:rsidR="005B2271" w:rsidRPr="00A80C7D" w:rsidRDefault="005B2271" w:rsidP="00C4502D">
            <w:pPr>
              <w:spacing w:before="60" w:after="60"/>
              <w:jc w:val="center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Объект автоматизации</w:t>
            </w:r>
          </w:p>
        </w:tc>
        <w:tc>
          <w:tcPr>
            <w:tcW w:w="1737" w:type="pct"/>
          </w:tcPr>
          <w:p w14:paraId="212FA5B4" w14:textId="77777777" w:rsidR="005B2271" w:rsidRPr="00C845BE" w:rsidRDefault="00C845BE" w:rsidP="0091776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theme="minorBidi"/>
                <w:lang w:val="en-US" w:bidi="en-US"/>
              </w:rPr>
            </w:pPr>
            <w:r>
              <w:rPr>
                <w:rFonts w:ascii="Tahoma" w:hAnsi="Tahoma" w:cstheme="minorBidi"/>
                <w:lang w:bidi="en-US"/>
              </w:rPr>
              <w:t>Подразделения СГК</w:t>
            </w:r>
            <w:r>
              <w:rPr>
                <w:rFonts w:ascii="Tahoma" w:hAnsi="Tahoma" w:cstheme="minorBidi"/>
                <w:lang w:val="en-US" w:bidi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pct"/>
          </w:tcPr>
          <w:p w14:paraId="3BF4B46C" w14:textId="77777777" w:rsidR="005B2271" w:rsidRPr="00A80C7D" w:rsidRDefault="005B2271" w:rsidP="000676B2">
            <w:pPr>
              <w:spacing w:before="60" w:after="60"/>
              <w:jc w:val="center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 xml:space="preserve">Рамки </w:t>
            </w:r>
            <w:r w:rsidR="000676B2">
              <w:rPr>
                <w:rFonts w:ascii="Tahoma" w:hAnsi="Tahoma" w:cstheme="minorBidi"/>
                <w:lang w:bidi="en-US"/>
              </w:rPr>
              <w:t>первого этапа</w:t>
            </w:r>
            <w:r w:rsidR="000676B2" w:rsidRPr="00A80C7D">
              <w:rPr>
                <w:rFonts w:ascii="Tahoma" w:hAnsi="Tahoma" w:cstheme="minorBidi"/>
                <w:lang w:bidi="en-US"/>
              </w:rPr>
              <w:t xml:space="preserve"> </w:t>
            </w:r>
            <w:r w:rsidRPr="00A80C7D">
              <w:rPr>
                <w:rFonts w:ascii="Tahoma" w:hAnsi="Tahoma" w:cstheme="minorBidi"/>
                <w:lang w:bidi="en-US"/>
              </w:rPr>
              <w:t>проекта</w:t>
            </w:r>
            <w:r w:rsidR="000676B2">
              <w:rPr>
                <w:rFonts w:ascii="Tahoma" w:hAnsi="Tahoma" w:cstheme="minorBidi"/>
                <w:lang w:bidi="en-US"/>
              </w:rPr>
              <w:t xml:space="preserve"> </w:t>
            </w:r>
          </w:p>
        </w:tc>
      </w:tr>
      <w:tr w:rsidR="005B2271" w:rsidRPr="00A80C7D" w14:paraId="446ABD02" w14:textId="77777777" w:rsidTr="005B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pct"/>
            <w:gridSpan w:val="3"/>
          </w:tcPr>
          <w:p w14:paraId="48DDE745" w14:textId="76E5888F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 xml:space="preserve">Основные </w:t>
            </w:r>
            <w:r w:rsidR="000A0E5F">
              <w:rPr>
                <w:rFonts w:ascii="Tahoma" w:hAnsi="Tahoma" w:cstheme="minorBidi"/>
                <w:lang w:bidi="en-US"/>
              </w:rPr>
              <w:t>группы процессов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pct"/>
          </w:tcPr>
          <w:p w14:paraId="03FE0DF9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</w:p>
        </w:tc>
      </w:tr>
      <w:tr w:rsidR="005B2271" w:rsidRPr="006A5E0E" w14:paraId="6021D94C" w14:textId="77777777" w:rsidTr="00A31583">
        <w:trPr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4DE1CE5E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14:paraId="6AB6C16A" w14:textId="4FDD92DB" w:rsidR="005B2271" w:rsidRPr="00C845BE" w:rsidRDefault="005B2271" w:rsidP="00C5322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C845BE">
              <w:rPr>
                <w:rFonts w:ascii="Tahoma" w:hAnsi="Tahoma" w:cstheme="minorBidi"/>
                <w:lang w:bidi="en-US"/>
              </w:rPr>
              <w:t>Управление продажами</w:t>
            </w:r>
          </w:p>
        </w:tc>
        <w:tc>
          <w:tcPr>
            <w:tcW w:w="1737" w:type="pct"/>
          </w:tcPr>
          <w:p w14:paraId="0026F47A" w14:textId="3F4E178F" w:rsidR="005B2271" w:rsidRPr="00A80C7D" w:rsidRDefault="005B2271" w:rsidP="00F83A28">
            <w:pPr>
              <w:spacing w:before="120"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theme="minorBidi"/>
              </w:rPr>
            </w:pPr>
            <w:r w:rsidRPr="00A80C7D">
              <w:rPr>
                <w:rFonts w:ascii="Tahoma" w:eastAsiaTheme="minorEastAsia" w:hAnsi="Tahoma" w:cstheme="minorBidi"/>
              </w:rPr>
              <w:t>Отдел продаж Департамента отраслевых решений</w:t>
            </w:r>
            <w:r w:rsidR="00B34D55">
              <w:rPr>
                <w:rFonts w:ascii="Tahoma" w:eastAsiaTheme="minorEastAsia" w:hAnsi="Tahoma" w:cstheme="minorBidi"/>
              </w:rPr>
              <w:t xml:space="preserve"> </w:t>
            </w:r>
            <w:r w:rsidR="00B34D55" w:rsidRPr="00A35633">
              <w:rPr>
                <w:rFonts w:ascii="Tahoma" w:eastAsiaTheme="minorEastAsia" w:hAnsi="Tahoma" w:cstheme="minorBidi"/>
              </w:rPr>
              <w:t>с учетом отгрузок с карьера.</w:t>
            </w:r>
          </w:p>
          <w:p w14:paraId="717D8E2F" w14:textId="77777777" w:rsidR="005B2271" w:rsidRPr="00A80C7D" w:rsidRDefault="005B2271" w:rsidP="00F83A28">
            <w:pPr>
              <w:spacing w:before="120"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theme="minorBidi"/>
              </w:rPr>
            </w:pPr>
            <w:r w:rsidRPr="00A80C7D">
              <w:rPr>
                <w:rFonts w:ascii="Tahoma" w:eastAsiaTheme="minorEastAsia" w:hAnsi="Tahoma" w:cstheme="minorBidi"/>
              </w:rPr>
              <w:t>Отдел продаж Департамента строительных материалов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pct"/>
          </w:tcPr>
          <w:p w14:paraId="78C4A52C" w14:textId="5556481D" w:rsidR="005B2271" w:rsidRPr="001B1D44" w:rsidRDefault="005B2271" w:rsidP="0091776E">
            <w:pPr>
              <w:pStyle w:val="af8"/>
            </w:pPr>
            <w:r w:rsidRPr="005A500E">
              <w:t>Да</w:t>
            </w:r>
            <w:r w:rsidRPr="001B1D44">
              <w:t xml:space="preserve">, </w:t>
            </w:r>
            <w:r w:rsidR="000819B8">
              <w:t>с усеченным блоком</w:t>
            </w:r>
            <w:r>
              <w:t xml:space="preserve"> CRM</w:t>
            </w:r>
            <w:r w:rsidR="0092330A">
              <w:t xml:space="preserve">, без интеграции с </w:t>
            </w:r>
            <w:r w:rsidR="000819B8">
              <w:t>существующей внешней базой</w:t>
            </w:r>
            <w:r w:rsidR="0092330A">
              <w:t xml:space="preserve"> </w:t>
            </w:r>
            <w:r w:rsidR="0092330A">
              <w:rPr>
                <w:lang w:val="en-US"/>
              </w:rPr>
              <w:t>CRM</w:t>
            </w:r>
            <w:r w:rsidRPr="001B1D44">
              <w:t>.</w:t>
            </w:r>
          </w:p>
          <w:p w14:paraId="2B017A34" w14:textId="77777777" w:rsidR="00622501" w:rsidRPr="000A7EF0" w:rsidRDefault="00622501" w:rsidP="00622501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0A7EF0">
              <w:rPr>
                <w:rFonts w:ascii="Tahoma" w:hAnsi="Tahoma" w:cstheme="minorBidi"/>
                <w:lang w:bidi="en-US"/>
              </w:rPr>
              <w:t xml:space="preserve">Подготовка и хранение </w:t>
            </w:r>
            <w:r w:rsidR="0083144A">
              <w:rPr>
                <w:rFonts w:ascii="Tahoma" w:hAnsi="Tahoma" w:cstheme="minorBidi"/>
                <w:lang w:bidi="en-US"/>
              </w:rPr>
              <w:t xml:space="preserve">ссылок на </w:t>
            </w:r>
            <w:r w:rsidRPr="000A7EF0">
              <w:rPr>
                <w:rFonts w:ascii="Tahoma" w:hAnsi="Tahoma" w:cstheme="minorBidi"/>
                <w:lang w:bidi="en-US"/>
              </w:rPr>
              <w:t>договор</w:t>
            </w:r>
            <w:r w:rsidR="0083144A">
              <w:rPr>
                <w:rFonts w:ascii="Tahoma" w:hAnsi="Tahoma" w:cstheme="minorBidi"/>
                <w:lang w:bidi="en-US"/>
              </w:rPr>
              <w:t>а</w:t>
            </w:r>
            <w:r w:rsidRPr="000A7EF0">
              <w:rPr>
                <w:rFonts w:ascii="Tahoma" w:hAnsi="Tahoma" w:cstheme="minorBidi"/>
                <w:lang w:bidi="en-US"/>
              </w:rPr>
              <w:t xml:space="preserve"> в </w:t>
            </w:r>
            <w:r w:rsidRPr="000A7EF0">
              <w:rPr>
                <w:rFonts w:ascii="Tahoma" w:hAnsi="Tahoma" w:cstheme="minorBidi"/>
                <w:lang w:val="en-US" w:bidi="en-US"/>
              </w:rPr>
              <w:t>ERP</w:t>
            </w:r>
          </w:p>
          <w:p w14:paraId="72B9E20C" w14:textId="77777777" w:rsidR="005B2271" w:rsidRPr="00A80C7D" w:rsidRDefault="005B2271" w:rsidP="0092330A">
            <w:pPr>
              <w:pStyle w:val="af8"/>
            </w:pPr>
          </w:p>
        </w:tc>
      </w:tr>
      <w:tr w:rsidR="005B2271" w:rsidRPr="006A5E0E" w14:paraId="51E91758" w14:textId="77777777" w:rsidTr="00A3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0D9A2B07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14:paraId="6E716D07" w14:textId="06BB79A4" w:rsidR="005B2271" w:rsidRPr="00C845BE" w:rsidRDefault="005B2271" w:rsidP="00E401BB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C845BE">
              <w:rPr>
                <w:rFonts w:ascii="Tahoma" w:hAnsi="Tahoma" w:cstheme="minorBidi"/>
                <w:lang w:bidi="en-US"/>
              </w:rPr>
              <w:t>Управление закупками</w:t>
            </w:r>
          </w:p>
        </w:tc>
        <w:tc>
          <w:tcPr>
            <w:tcW w:w="1737" w:type="pct"/>
          </w:tcPr>
          <w:p w14:paraId="4B29326E" w14:textId="77777777" w:rsidR="005B2271" w:rsidRPr="00A80C7D" w:rsidRDefault="005B2271" w:rsidP="00F83A28">
            <w:pPr>
              <w:spacing w:before="120" w:after="1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theme="minorBidi"/>
              </w:rPr>
            </w:pPr>
            <w:r w:rsidRPr="00A80C7D">
              <w:rPr>
                <w:rFonts w:ascii="Tahoma" w:eastAsiaTheme="minorEastAsia" w:hAnsi="Tahoma" w:cstheme="minorBidi"/>
              </w:rPr>
              <w:t>Отдел снабжения</w:t>
            </w:r>
          </w:p>
          <w:p w14:paraId="71A04FF8" w14:textId="77777777" w:rsidR="00E401BB" w:rsidRPr="00A80C7D" w:rsidRDefault="00E401BB" w:rsidP="00E401BB">
            <w:pPr>
              <w:spacing w:before="120" w:after="1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theme="minorBidi"/>
              </w:rPr>
            </w:pPr>
            <w:r w:rsidRPr="00A80C7D">
              <w:rPr>
                <w:rFonts w:ascii="Tahoma" w:eastAsiaTheme="minorEastAsia" w:hAnsi="Tahoma" w:cstheme="minorBidi"/>
              </w:rPr>
              <w:t>Отдел закупок</w:t>
            </w:r>
          </w:p>
          <w:p w14:paraId="0680747D" w14:textId="77777777" w:rsidR="005B2271" w:rsidRPr="00A80C7D" w:rsidRDefault="005B2271" w:rsidP="00F83A28">
            <w:pPr>
              <w:spacing w:before="120" w:after="1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theme="minorBidi"/>
              </w:rPr>
            </w:pPr>
            <w:r w:rsidRPr="00A80C7D">
              <w:rPr>
                <w:rFonts w:ascii="Tahoma" w:eastAsiaTheme="minorEastAsia" w:hAnsi="Tahoma" w:cstheme="minorBidi"/>
              </w:rPr>
              <w:t>Все отделы предприятия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pct"/>
          </w:tcPr>
          <w:p w14:paraId="0901A0AD" w14:textId="77777777" w:rsidR="005B2271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Да</w:t>
            </w:r>
          </w:p>
          <w:p w14:paraId="1E7DC858" w14:textId="77777777" w:rsidR="00622501" w:rsidRPr="000A7EF0" w:rsidRDefault="00622501" w:rsidP="00622501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0A7EF0">
              <w:rPr>
                <w:rFonts w:ascii="Tahoma" w:hAnsi="Tahoma" w:cstheme="minorBidi"/>
                <w:lang w:bidi="en-US"/>
              </w:rPr>
              <w:t xml:space="preserve">Хранение </w:t>
            </w:r>
            <w:r w:rsidR="0083144A">
              <w:rPr>
                <w:rFonts w:ascii="Tahoma" w:hAnsi="Tahoma" w:cstheme="minorBidi"/>
                <w:lang w:bidi="en-US"/>
              </w:rPr>
              <w:t>ссылок на договора</w:t>
            </w:r>
            <w:r w:rsidR="000A7EF0">
              <w:rPr>
                <w:rFonts w:ascii="Tahoma" w:hAnsi="Tahoma" w:cstheme="minorBidi"/>
                <w:lang w:bidi="en-US"/>
              </w:rPr>
              <w:t xml:space="preserve"> </w:t>
            </w:r>
            <w:r w:rsidRPr="000A7EF0">
              <w:rPr>
                <w:rFonts w:ascii="Tahoma" w:hAnsi="Tahoma" w:cstheme="minorBidi"/>
                <w:lang w:bidi="en-US"/>
              </w:rPr>
              <w:t xml:space="preserve">в </w:t>
            </w:r>
            <w:r w:rsidRPr="000A7EF0">
              <w:rPr>
                <w:rFonts w:ascii="Tahoma" w:hAnsi="Tahoma" w:cstheme="minorBidi"/>
                <w:lang w:val="en-US" w:bidi="en-US"/>
              </w:rPr>
              <w:t>ERP</w:t>
            </w:r>
          </w:p>
          <w:p w14:paraId="5A7B93FC" w14:textId="77777777" w:rsidR="00622501" w:rsidRPr="00A80C7D" w:rsidRDefault="0062250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</w:p>
        </w:tc>
      </w:tr>
      <w:tr w:rsidR="005B2271" w:rsidRPr="006A5E0E" w14:paraId="3BE94FC1" w14:textId="77777777" w:rsidTr="00A31583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76315AEA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14:paraId="5E79BBF1" w14:textId="77777777" w:rsidR="005B2271" w:rsidRPr="00C845BE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C845BE">
              <w:rPr>
                <w:rFonts w:ascii="Tahoma" w:hAnsi="Tahoma" w:cstheme="minorBidi"/>
                <w:lang w:bidi="en-US"/>
              </w:rPr>
              <w:t xml:space="preserve">Управление производством </w:t>
            </w:r>
            <w:r w:rsidR="001A4AE4" w:rsidRPr="00727468">
              <w:rPr>
                <w:rFonts w:ascii="Tahoma" w:hAnsi="Tahoma" w:cstheme="minorBidi"/>
                <w:lang w:bidi="en-US"/>
              </w:rPr>
              <w:t>и качеством</w:t>
            </w:r>
          </w:p>
        </w:tc>
        <w:tc>
          <w:tcPr>
            <w:tcW w:w="1737" w:type="pct"/>
          </w:tcPr>
          <w:p w14:paraId="7F2BECFB" w14:textId="77777777" w:rsidR="005B2271" w:rsidRPr="00A80C7D" w:rsidRDefault="005B2271" w:rsidP="00F83A28">
            <w:pPr>
              <w:spacing w:before="120"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theme="minorBidi"/>
              </w:rPr>
            </w:pPr>
            <w:r w:rsidRPr="00A80C7D">
              <w:rPr>
                <w:rFonts w:ascii="Tahoma" w:eastAsiaTheme="minorEastAsia" w:hAnsi="Tahoma" w:cstheme="minorBidi"/>
              </w:rPr>
              <w:t>Гипсовое производства</w:t>
            </w:r>
          </w:p>
          <w:p w14:paraId="532F509E" w14:textId="77777777" w:rsidR="005B2271" w:rsidRPr="00A80C7D" w:rsidRDefault="005B2271" w:rsidP="00F83A28">
            <w:pPr>
              <w:spacing w:before="120"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theme="minorBidi"/>
              </w:rPr>
            </w:pPr>
            <w:r w:rsidRPr="00A80C7D">
              <w:rPr>
                <w:rFonts w:ascii="Tahoma" w:eastAsiaTheme="minorEastAsia" w:hAnsi="Tahoma" w:cstheme="minorBidi"/>
              </w:rPr>
              <w:t>Прои</w:t>
            </w:r>
            <w:r>
              <w:rPr>
                <w:rFonts w:ascii="Tahoma" w:eastAsiaTheme="minorEastAsia" w:hAnsi="Tahoma" w:cstheme="minorBidi"/>
              </w:rPr>
              <w:t>зводство сухих строительных смес</w:t>
            </w:r>
            <w:r w:rsidRPr="00A80C7D">
              <w:rPr>
                <w:rFonts w:ascii="Tahoma" w:eastAsiaTheme="minorEastAsia" w:hAnsi="Tahoma" w:cstheme="minorBidi"/>
              </w:rPr>
              <w:t>ей</w:t>
            </w:r>
          </w:p>
          <w:p w14:paraId="5934ABEB" w14:textId="77777777" w:rsidR="005B2271" w:rsidRDefault="005B2271" w:rsidP="00F83A28">
            <w:pPr>
              <w:spacing w:before="120"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theme="minorBidi"/>
              </w:rPr>
            </w:pPr>
            <w:r w:rsidRPr="00A80C7D">
              <w:rPr>
                <w:rFonts w:ascii="Tahoma" w:eastAsiaTheme="minorEastAsia" w:hAnsi="Tahoma" w:cstheme="minorBidi"/>
              </w:rPr>
              <w:t>Производство пазогребневых плит</w:t>
            </w:r>
          </w:p>
          <w:p w14:paraId="736172E2" w14:textId="7C812C94" w:rsidR="00551EDE" w:rsidRDefault="00551EDE" w:rsidP="00F83A28">
            <w:pPr>
              <w:spacing w:before="120"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theme="minorBidi"/>
              </w:rPr>
            </w:pPr>
            <w:r>
              <w:rPr>
                <w:rFonts w:ascii="Tahoma" w:eastAsiaTheme="minorEastAsia" w:hAnsi="Tahoma" w:cstheme="minorBidi"/>
              </w:rPr>
              <w:t>Карьер</w:t>
            </w:r>
          </w:p>
          <w:p w14:paraId="54B42D23" w14:textId="77777777" w:rsidR="004A7866" w:rsidRPr="00A80C7D" w:rsidRDefault="00727468" w:rsidP="00727468">
            <w:pPr>
              <w:spacing w:before="120"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theme="minorBidi"/>
              </w:rPr>
            </w:pPr>
            <w:r w:rsidRPr="00727468">
              <w:rPr>
                <w:rFonts w:ascii="Tahoma" w:eastAsiaTheme="minorEastAsia" w:hAnsi="Tahoma" w:cstheme="minorBidi"/>
              </w:rPr>
              <w:t>Отдел контроля качества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pct"/>
          </w:tcPr>
          <w:p w14:paraId="1F347E98" w14:textId="3A2C4C6B" w:rsidR="005B2271" w:rsidRPr="00E90807" w:rsidRDefault="005B2271" w:rsidP="00D35B93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Да</w:t>
            </w:r>
            <w:r w:rsidRPr="00E90807">
              <w:rPr>
                <w:rFonts w:ascii="Tahoma" w:hAnsi="Tahoma" w:cstheme="minorBidi"/>
                <w:lang w:bidi="en-US"/>
              </w:rPr>
              <w:t xml:space="preserve">, </w:t>
            </w:r>
            <w:r w:rsidR="00D35B93">
              <w:rPr>
                <w:rFonts w:ascii="Tahoma" w:hAnsi="Tahoma" w:cstheme="minorBidi"/>
                <w:lang w:bidi="en-US"/>
              </w:rPr>
              <w:t>с усеченным блоком</w:t>
            </w:r>
            <w:r>
              <w:rPr>
                <w:rFonts w:ascii="Tahoma" w:hAnsi="Tahoma" w:cstheme="minorBidi"/>
                <w:lang w:bidi="en-US"/>
              </w:rPr>
              <w:t xml:space="preserve"> управления качеством</w:t>
            </w:r>
          </w:p>
        </w:tc>
      </w:tr>
      <w:tr w:rsidR="005B2271" w:rsidRPr="00A80C7D" w14:paraId="7DE787D5" w14:textId="77777777" w:rsidTr="005B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pct"/>
            <w:gridSpan w:val="3"/>
          </w:tcPr>
          <w:p w14:paraId="00A58458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Вспомогательные процессы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pct"/>
          </w:tcPr>
          <w:p w14:paraId="68D2E6A7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</w:p>
        </w:tc>
      </w:tr>
      <w:tr w:rsidR="005B2271" w:rsidRPr="00A80C7D" w14:paraId="4FE4FB5A" w14:textId="77777777" w:rsidTr="00A3158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3652E2A7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14:paraId="24CDE647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Управление данными о продукции</w:t>
            </w:r>
          </w:p>
        </w:tc>
        <w:tc>
          <w:tcPr>
            <w:tcW w:w="1737" w:type="pct"/>
          </w:tcPr>
          <w:p w14:paraId="0A0801D2" w14:textId="36F543E2" w:rsidR="005B2271" w:rsidRDefault="000A4039" w:rsidP="009177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theme="minorBidi"/>
                <w:lang w:bidi="en-US"/>
              </w:rPr>
            </w:pPr>
            <w:r>
              <w:rPr>
                <w:rFonts w:ascii="Tahoma" w:hAnsi="Tahoma" w:cstheme="minorBidi"/>
                <w:lang w:bidi="en-US"/>
              </w:rPr>
              <w:t>Управление технологического обеспечения</w:t>
            </w:r>
          </w:p>
          <w:p w14:paraId="703A8876" w14:textId="77777777" w:rsidR="00DE4B87" w:rsidRPr="00A80C7D" w:rsidRDefault="00DE4B87" w:rsidP="009177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theme="minorBidi"/>
                <w:lang w:bidi="en-US"/>
              </w:rPr>
            </w:pPr>
            <w:r>
              <w:rPr>
                <w:rFonts w:ascii="Tahoma" w:hAnsi="Tahoma" w:cstheme="minorBidi"/>
                <w:lang w:bidi="en-US"/>
              </w:rPr>
              <w:t>Дирекция собственного производства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pct"/>
          </w:tcPr>
          <w:p w14:paraId="10921965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strike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Да</w:t>
            </w:r>
          </w:p>
        </w:tc>
      </w:tr>
      <w:tr w:rsidR="005B2271" w:rsidRPr="006A5E0E" w14:paraId="497FB39B" w14:textId="77777777" w:rsidTr="00A3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1E8B865C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14:paraId="69AE4904" w14:textId="77777777" w:rsidR="005B2271" w:rsidRPr="00A80C7D" w:rsidRDefault="00EF02C2" w:rsidP="00EF02C2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>
              <w:rPr>
                <w:rFonts w:ascii="Tahoma" w:hAnsi="Tahoma" w:cstheme="minorBidi"/>
                <w:lang w:bidi="en-US"/>
              </w:rPr>
              <w:t>Управление грузоперевозками</w:t>
            </w:r>
          </w:p>
        </w:tc>
        <w:tc>
          <w:tcPr>
            <w:tcW w:w="1737" w:type="pct"/>
          </w:tcPr>
          <w:p w14:paraId="5E34173C" w14:textId="77777777" w:rsidR="005B2271" w:rsidRPr="00A80C7D" w:rsidRDefault="005B2271" w:rsidP="009177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 xml:space="preserve">Отдел </w:t>
            </w:r>
            <w:r w:rsidR="00EF02C2">
              <w:rPr>
                <w:rFonts w:ascii="Tahoma" w:hAnsi="Tahoma" w:cstheme="minorBidi"/>
                <w:lang w:bidi="en-US"/>
              </w:rPr>
              <w:t xml:space="preserve">транспортной </w:t>
            </w:r>
            <w:r w:rsidRPr="00A80C7D">
              <w:rPr>
                <w:rFonts w:ascii="Tahoma" w:hAnsi="Tahoma" w:cstheme="minorBidi"/>
                <w:lang w:bidi="en-US"/>
              </w:rPr>
              <w:t>логистики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pct"/>
          </w:tcPr>
          <w:p w14:paraId="0F6C5182" w14:textId="77777777" w:rsidR="005B2271" w:rsidRPr="00A80C7D" w:rsidRDefault="005B2271" w:rsidP="00381709">
            <w:pPr>
              <w:spacing w:before="60" w:after="60"/>
              <w:rPr>
                <w:rFonts w:ascii="Tahoma" w:hAnsi="Tahoma" w:cstheme="minorBidi"/>
                <w:strike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 xml:space="preserve">Да, </w:t>
            </w:r>
            <w:r w:rsidR="00EF02C2">
              <w:rPr>
                <w:rFonts w:ascii="Tahoma" w:hAnsi="Tahoma" w:cstheme="minorBidi"/>
                <w:lang w:bidi="en-US"/>
              </w:rPr>
              <w:t xml:space="preserve">без блока </w:t>
            </w:r>
            <w:r w:rsidR="00EF02C2">
              <w:rPr>
                <w:rFonts w:ascii="Tahoma" w:hAnsi="Tahoma" w:cstheme="minorBidi"/>
                <w:lang w:val="en-US" w:bidi="en-US"/>
              </w:rPr>
              <w:t>TMS</w:t>
            </w:r>
            <w:r w:rsidR="00EF02C2">
              <w:rPr>
                <w:rFonts w:ascii="Tahoma" w:hAnsi="Tahoma" w:cstheme="minorBidi"/>
                <w:lang w:bidi="en-US"/>
              </w:rPr>
              <w:t>, с интеграцией с существующ</w:t>
            </w:r>
            <w:r w:rsidR="00381709">
              <w:rPr>
                <w:rFonts w:ascii="Tahoma" w:hAnsi="Tahoma" w:cstheme="minorBidi"/>
                <w:lang w:bidi="en-US"/>
              </w:rPr>
              <w:t xml:space="preserve">ей базой 1С </w:t>
            </w:r>
            <w:r w:rsidR="00381709">
              <w:rPr>
                <w:rFonts w:ascii="Tahoma" w:hAnsi="Tahoma" w:cstheme="minorBidi"/>
                <w:lang w:val="en-US" w:bidi="en-US"/>
              </w:rPr>
              <w:t>TMS</w:t>
            </w:r>
            <w:r w:rsidRPr="00A80C7D">
              <w:rPr>
                <w:rFonts w:ascii="Tahoma" w:hAnsi="Tahoma" w:cstheme="minorBidi"/>
                <w:lang w:bidi="en-US"/>
              </w:rPr>
              <w:t xml:space="preserve"> </w:t>
            </w:r>
          </w:p>
        </w:tc>
      </w:tr>
      <w:tr w:rsidR="005B2271" w:rsidRPr="00EF02C2" w14:paraId="78FFD982" w14:textId="77777777" w:rsidTr="00A31583">
        <w:trPr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431A10CF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14:paraId="5A03A452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 xml:space="preserve">Управление складской логистикой </w:t>
            </w:r>
          </w:p>
        </w:tc>
        <w:tc>
          <w:tcPr>
            <w:tcW w:w="1737" w:type="pct"/>
          </w:tcPr>
          <w:p w14:paraId="58C3D6CC" w14:textId="77777777" w:rsidR="005B2271" w:rsidRPr="00A80C7D" w:rsidRDefault="005B2271" w:rsidP="009177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Складской комплекс</w:t>
            </w:r>
          </w:p>
          <w:p w14:paraId="6C14375C" w14:textId="77777777" w:rsidR="005B2271" w:rsidRPr="00A80C7D" w:rsidRDefault="005B2271" w:rsidP="009177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theme="minorBidi"/>
                <w:lang w:bidi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pct"/>
          </w:tcPr>
          <w:p w14:paraId="5E9CA9CC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Да, без адресного хранения</w:t>
            </w:r>
          </w:p>
          <w:p w14:paraId="3B2AEE2C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</w:p>
        </w:tc>
      </w:tr>
      <w:tr w:rsidR="005B2271" w:rsidRPr="006A5E0E" w14:paraId="65B8C4C3" w14:textId="77777777" w:rsidTr="00A3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0A485407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14:paraId="13CC5781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Управление эксплуатацией (ремонты)</w:t>
            </w:r>
          </w:p>
        </w:tc>
        <w:tc>
          <w:tcPr>
            <w:tcW w:w="1737" w:type="pct"/>
          </w:tcPr>
          <w:p w14:paraId="2145A3DE" w14:textId="77777777" w:rsidR="005B2271" w:rsidRPr="00A80C7D" w:rsidRDefault="005B2271" w:rsidP="009177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theme="minorBidi"/>
                <w:lang w:bidi="en-US"/>
              </w:rPr>
            </w:pPr>
            <w:r>
              <w:rPr>
                <w:rFonts w:ascii="Tahoma" w:hAnsi="Tahoma" w:cstheme="minorBidi"/>
                <w:lang w:bidi="en-US"/>
              </w:rPr>
              <w:t>Техническая дирекция</w:t>
            </w:r>
            <w:r w:rsidRPr="00A80C7D">
              <w:rPr>
                <w:rFonts w:ascii="Tahoma" w:hAnsi="Tahoma" w:cstheme="minorBidi"/>
                <w:lang w:bidi="en-US"/>
              </w:rPr>
              <w:t xml:space="preserve"> (отдел главного механика, отдел главного энергетика)</w:t>
            </w:r>
          </w:p>
          <w:p w14:paraId="07AC3160" w14:textId="77777777" w:rsidR="005B2271" w:rsidRPr="00A80C7D" w:rsidRDefault="00AD4672" w:rsidP="009177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theme="minorBidi"/>
                <w:lang w:bidi="en-US"/>
              </w:rPr>
            </w:pPr>
            <w:r>
              <w:rPr>
                <w:rFonts w:ascii="Tahoma" w:hAnsi="Tahoma" w:cstheme="minorBidi"/>
                <w:lang w:bidi="en-US"/>
              </w:rPr>
              <w:t xml:space="preserve"> - ремонты, эксплуатация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pct"/>
          </w:tcPr>
          <w:p w14:paraId="73EEEC6A" w14:textId="4FC4FB46" w:rsidR="00F566B1" w:rsidRPr="00AD7EFB" w:rsidRDefault="00E50480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D7EFB">
              <w:rPr>
                <w:rFonts w:ascii="Tahoma" w:hAnsi="Tahoma" w:cstheme="minorBidi"/>
                <w:lang w:bidi="en-US"/>
              </w:rPr>
              <w:t>Да, без блока ремонтов,</w:t>
            </w:r>
          </w:p>
          <w:p w14:paraId="3BAC8D62" w14:textId="27601EDF" w:rsidR="005B2271" w:rsidRPr="00E50480" w:rsidRDefault="00E50480" w:rsidP="00E50480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D7EFB">
              <w:rPr>
                <w:rFonts w:ascii="Tahoma" w:hAnsi="Tahoma" w:cstheme="minorBidi"/>
                <w:lang w:bidi="en-US"/>
              </w:rPr>
              <w:t xml:space="preserve">с </w:t>
            </w:r>
            <w:r w:rsidR="00F566B1" w:rsidRPr="00AD7EFB">
              <w:rPr>
                <w:rFonts w:ascii="Tahoma" w:hAnsi="Tahoma" w:cstheme="minorBidi"/>
                <w:lang w:bidi="en-US"/>
              </w:rPr>
              <w:t>и</w:t>
            </w:r>
            <w:r w:rsidRPr="00AD7EFB">
              <w:rPr>
                <w:rFonts w:ascii="Tahoma" w:hAnsi="Tahoma" w:cstheme="minorBidi"/>
                <w:lang w:bidi="en-US"/>
              </w:rPr>
              <w:t>нтеграцией</w:t>
            </w:r>
            <w:r w:rsidR="00F566B1" w:rsidRPr="00AD7EFB">
              <w:rPr>
                <w:rFonts w:ascii="Tahoma" w:hAnsi="Tahoma" w:cstheme="minorBidi"/>
                <w:lang w:bidi="en-US"/>
              </w:rPr>
              <w:t xml:space="preserve"> с существующей базой 1С ТОиР</w:t>
            </w:r>
          </w:p>
        </w:tc>
      </w:tr>
      <w:tr w:rsidR="005B2271" w:rsidRPr="00A80C7D" w14:paraId="20120618" w14:textId="77777777" w:rsidTr="005B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pct"/>
            <w:gridSpan w:val="3"/>
          </w:tcPr>
          <w:p w14:paraId="7C6156B6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Процессы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pct"/>
          </w:tcPr>
          <w:p w14:paraId="3D487735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</w:p>
        </w:tc>
      </w:tr>
      <w:tr w:rsidR="005B2271" w:rsidRPr="00A80C7D" w14:paraId="1D48DC2B" w14:textId="77777777" w:rsidTr="00A3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6E809863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8</w:t>
            </w:r>
          </w:p>
          <w:p w14:paraId="56630DB7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14:paraId="31121A25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Управленческий финансовый учет предприятия</w:t>
            </w:r>
          </w:p>
        </w:tc>
        <w:tc>
          <w:tcPr>
            <w:tcW w:w="1737" w:type="pct"/>
          </w:tcPr>
          <w:p w14:paraId="1E81D02A" w14:textId="77777777" w:rsidR="005B2271" w:rsidRDefault="005B2271" w:rsidP="009177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Отдел бюджетирования и управленческого учета</w:t>
            </w:r>
          </w:p>
          <w:p w14:paraId="751BA31C" w14:textId="77777777" w:rsidR="001E2709" w:rsidRDefault="001E2709" w:rsidP="009177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theme="minorBidi"/>
                <w:lang w:bidi="en-US"/>
              </w:rPr>
            </w:pPr>
            <w:r>
              <w:rPr>
                <w:rFonts w:ascii="Tahoma" w:hAnsi="Tahoma" w:cstheme="minorBidi"/>
                <w:lang w:bidi="en-US"/>
              </w:rPr>
              <w:t>Бухгалтерия</w:t>
            </w:r>
          </w:p>
          <w:p w14:paraId="404D70CB" w14:textId="77777777" w:rsidR="001E2709" w:rsidRPr="00A80C7D" w:rsidRDefault="001E2709" w:rsidP="009177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theme="minorBidi"/>
                <w:lang w:bidi="en-US"/>
              </w:rPr>
            </w:pPr>
            <w:r>
              <w:rPr>
                <w:rFonts w:ascii="Tahoma" w:hAnsi="Tahoma" w:cstheme="minorBidi"/>
                <w:lang w:bidi="en-US"/>
              </w:rPr>
              <w:t>Финансовый отдел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pct"/>
          </w:tcPr>
          <w:p w14:paraId="75ECECE4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Да</w:t>
            </w:r>
          </w:p>
        </w:tc>
      </w:tr>
      <w:tr w:rsidR="005B2271" w:rsidRPr="00A80C7D" w14:paraId="1E4980B8" w14:textId="77777777" w:rsidTr="00A31583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0F33227C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14:paraId="37BE9FC0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 xml:space="preserve">Бюджетирование  </w:t>
            </w:r>
          </w:p>
        </w:tc>
        <w:tc>
          <w:tcPr>
            <w:tcW w:w="1737" w:type="pct"/>
          </w:tcPr>
          <w:p w14:paraId="27036523" w14:textId="77777777" w:rsidR="005B2271" w:rsidRPr="00A80C7D" w:rsidRDefault="005B2271" w:rsidP="009177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Отдел бюджетирования и управленческого учета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pct"/>
          </w:tcPr>
          <w:p w14:paraId="484BC821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Нет</w:t>
            </w:r>
          </w:p>
        </w:tc>
      </w:tr>
      <w:tr w:rsidR="005B2271" w:rsidRPr="00A80C7D" w14:paraId="0B38D442" w14:textId="77777777" w:rsidTr="00A3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04DBC773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14:paraId="7E7F2784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Управление денежными средствами (Казначейство)</w:t>
            </w:r>
          </w:p>
        </w:tc>
        <w:tc>
          <w:tcPr>
            <w:tcW w:w="1737" w:type="pct"/>
          </w:tcPr>
          <w:p w14:paraId="6F1C019D" w14:textId="77777777" w:rsidR="005B2271" w:rsidRPr="00A80C7D" w:rsidRDefault="005B2271" w:rsidP="009177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Финансовый отдел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pct"/>
          </w:tcPr>
          <w:p w14:paraId="2076DE3F" w14:textId="77777777" w:rsidR="005B2271" w:rsidRPr="00A80C7D" w:rsidRDefault="00A31583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>
              <w:rPr>
                <w:rFonts w:ascii="Tahoma" w:hAnsi="Tahoma" w:cstheme="minorBidi"/>
                <w:lang w:bidi="en-US"/>
              </w:rPr>
              <w:t>Да</w:t>
            </w:r>
          </w:p>
        </w:tc>
      </w:tr>
      <w:tr w:rsidR="005B2271" w:rsidRPr="006A5E0E" w14:paraId="727C18C0" w14:textId="77777777" w:rsidTr="00A31583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</w:tcPr>
          <w:p w14:paraId="1E339263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lastRenderedPageBreak/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  <w:vMerge w:val="restart"/>
          </w:tcPr>
          <w:p w14:paraId="3B83B276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Регламентированный учет</w:t>
            </w:r>
          </w:p>
        </w:tc>
        <w:tc>
          <w:tcPr>
            <w:tcW w:w="1737" w:type="pct"/>
          </w:tcPr>
          <w:p w14:paraId="4662322F" w14:textId="77777777" w:rsidR="005B2271" w:rsidRPr="00A80C7D" w:rsidRDefault="005B2271" w:rsidP="009177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Регламентированный бухгалтерский учет (Бухгалтерия)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pct"/>
          </w:tcPr>
          <w:p w14:paraId="402BFC55" w14:textId="77777777" w:rsidR="005B2271" w:rsidRPr="00A80C7D" w:rsidRDefault="005B2271" w:rsidP="00394FFB">
            <w:pPr>
              <w:spacing w:before="60" w:after="60"/>
              <w:rPr>
                <w:rFonts w:ascii="Tahoma" w:hAnsi="Tahoma" w:cstheme="minorBidi"/>
                <w:strike/>
                <w:lang w:bidi="en-US"/>
              </w:rPr>
            </w:pPr>
            <w:r>
              <w:rPr>
                <w:rFonts w:ascii="Tahoma" w:hAnsi="Tahoma" w:cstheme="minorBidi"/>
                <w:lang w:bidi="en-US"/>
              </w:rPr>
              <w:t>Нет (интеграция с 1С</w:t>
            </w:r>
            <w:r w:rsidR="00394FFB">
              <w:rPr>
                <w:rFonts w:ascii="Tahoma" w:hAnsi="Tahoma" w:cstheme="minorBidi"/>
                <w:lang w:bidi="en-US"/>
              </w:rPr>
              <w:t>:</w:t>
            </w:r>
            <w:r>
              <w:rPr>
                <w:rFonts w:ascii="Tahoma" w:hAnsi="Tahoma" w:cstheme="minorBidi"/>
                <w:lang w:bidi="en-US"/>
              </w:rPr>
              <w:t>Бухгалтерия</w:t>
            </w:r>
            <w:r w:rsidRPr="00A80C7D">
              <w:rPr>
                <w:rFonts w:ascii="Tahoma" w:hAnsi="Tahoma" w:cstheme="minorBidi"/>
                <w:lang w:bidi="en-US"/>
              </w:rPr>
              <w:t>)</w:t>
            </w:r>
          </w:p>
        </w:tc>
      </w:tr>
      <w:tr w:rsidR="005B2271" w:rsidRPr="00A80C7D" w14:paraId="3B02C6FF" w14:textId="77777777" w:rsidTr="00A3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</w:tcPr>
          <w:p w14:paraId="1DCE6FB8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  <w:vMerge/>
          </w:tcPr>
          <w:p w14:paraId="13A0A3F6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</w:p>
        </w:tc>
        <w:tc>
          <w:tcPr>
            <w:tcW w:w="1737" w:type="pct"/>
          </w:tcPr>
          <w:p w14:paraId="14BEDE19" w14:textId="77777777" w:rsidR="005B2271" w:rsidRPr="00A80C7D" w:rsidRDefault="005B2271" w:rsidP="009177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Регламентированный налоговый учет (Бухгалтерия)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pct"/>
          </w:tcPr>
          <w:p w14:paraId="795B34BA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Нет</w:t>
            </w:r>
          </w:p>
        </w:tc>
      </w:tr>
      <w:tr w:rsidR="005B2271" w:rsidRPr="006A5E0E" w14:paraId="70405ACE" w14:textId="77777777" w:rsidTr="00A3158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</w:tcPr>
          <w:p w14:paraId="7498EF30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  <w:vMerge/>
          </w:tcPr>
          <w:p w14:paraId="2A1CFA60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</w:p>
        </w:tc>
        <w:tc>
          <w:tcPr>
            <w:tcW w:w="1737" w:type="pct"/>
          </w:tcPr>
          <w:p w14:paraId="34BE0B1E" w14:textId="15CC958E" w:rsidR="005B2271" w:rsidRPr="000467CC" w:rsidRDefault="005B2271" w:rsidP="009177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Регламентированный кадровый учет (Отдел кадров и коммуникаций)</w:t>
            </w:r>
            <w:r w:rsidR="000467CC">
              <w:rPr>
                <w:rFonts w:ascii="Tahoma" w:hAnsi="Tahoma" w:cstheme="minorBidi"/>
                <w:lang w:bidi="en-US"/>
              </w:rPr>
              <w:t xml:space="preserve"> и расчет</w:t>
            </w:r>
            <w:r w:rsidR="000467CC" w:rsidRPr="000467CC">
              <w:rPr>
                <w:rFonts w:ascii="Tahoma" w:hAnsi="Tahoma" w:cstheme="minorBidi"/>
                <w:lang w:bidi="en-US"/>
              </w:rPr>
              <w:t>/</w:t>
            </w:r>
            <w:r w:rsidR="000467CC">
              <w:rPr>
                <w:rFonts w:ascii="Tahoma" w:hAnsi="Tahoma" w:cstheme="minorBidi"/>
                <w:lang w:bidi="en-US"/>
              </w:rPr>
              <w:t>начисление заработной платы (бухгалтерия).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pct"/>
          </w:tcPr>
          <w:p w14:paraId="79BD5A5B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Нет (интеграция с</w:t>
            </w:r>
            <w:r>
              <w:rPr>
                <w:rFonts w:ascii="Tahoma" w:hAnsi="Tahoma" w:cstheme="minorBidi"/>
                <w:lang w:bidi="en-US"/>
              </w:rPr>
              <w:t xml:space="preserve"> 1С</w:t>
            </w:r>
            <w:r w:rsidRPr="00DF4069">
              <w:rPr>
                <w:rFonts w:ascii="Tahoma" w:hAnsi="Tahoma" w:cstheme="minorBidi"/>
                <w:lang w:bidi="en-US"/>
              </w:rPr>
              <w:t>:</w:t>
            </w:r>
            <w:r w:rsidRPr="00A80C7D">
              <w:rPr>
                <w:rFonts w:ascii="Tahoma" w:hAnsi="Tahoma" w:cstheme="minorBidi"/>
                <w:lang w:bidi="en-US"/>
              </w:rPr>
              <w:t>ЗУП)</w:t>
            </w:r>
          </w:p>
        </w:tc>
      </w:tr>
      <w:tr w:rsidR="00682BF0" w:rsidRPr="006A5E0E" w14:paraId="63D50092" w14:textId="77777777" w:rsidTr="00A3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6FE87384" w14:textId="77777777" w:rsidR="00682BF0" w:rsidRPr="00727468" w:rsidRDefault="00682BF0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727468">
              <w:rPr>
                <w:rFonts w:ascii="Tahoma" w:hAnsi="Tahoma" w:cstheme="minorBidi"/>
                <w:lang w:bidi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14:paraId="43A47156" w14:textId="77777777" w:rsidR="00682BF0" w:rsidRPr="00727468" w:rsidRDefault="00682BF0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727468">
              <w:rPr>
                <w:rFonts w:ascii="Tahoma" w:hAnsi="Tahoma" w:cstheme="minorBidi"/>
                <w:lang w:bidi="en-US"/>
              </w:rPr>
              <w:t>Управление персоналом</w:t>
            </w:r>
          </w:p>
        </w:tc>
        <w:tc>
          <w:tcPr>
            <w:tcW w:w="1737" w:type="pct"/>
          </w:tcPr>
          <w:p w14:paraId="169CB6C1" w14:textId="77777777" w:rsidR="00682BF0" w:rsidRPr="00727468" w:rsidRDefault="00682BF0" w:rsidP="009177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theme="minorBidi"/>
                <w:lang w:bidi="en-US"/>
              </w:rPr>
            </w:pPr>
            <w:r w:rsidRPr="00727468">
              <w:rPr>
                <w:rFonts w:ascii="Tahoma" w:hAnsi="Tahoma" w:cstheme="minorBidi"/>
                <w:lang w:bidi="en-US"/>
              </w:rPr>
              <w:t>Управление развитием персонала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pct"/>
          </w:tcPr>
          <w:p w14:paraId="151BBAAB" w14:textId="77777777" w:rsidR="00682BF0" w:rsidRPr="00727468" w:rsidRDefault="00C1200E" w:rsidP="00C1200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213556">
              <w:rPr>
                <w:rFonts w:ascii="Tahoma" w:hAnsi="Tahoma" w:cstheme="minorBidi"/>
                <w:lang w:bidi="en-US"/>
              </w:rPr>
              <w:t>Да, только журнал отсутствия</w:t>
            </w:r>
            <w:r w:rsidR="00213556">
              <w:rPr>
                <w:rFonts w:ascii="Tahoma" w:hAnsi="Tahoma" w:cstheme="minorBidi"/>
                <w:lang w:bidi="en-US"/>
              </w:rPr>
              <w:t xml:space="preserve"> сотрудников</w:t>
            </w:r>
          </w:p>
        </w:tc>
      </w:tr>
      <w:tr w:rsidR="005B2271" w:rsidRPr="006A5E0E" w14:paraId="33214C12" w14:textId="77777777" w:rsidTr="00A3158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7D83C1B1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14:paraId="42AAAFA4" w14:textId="77777777" w:rsidR="005B2271" w:rsidRPr="00A80C7D" w:rsidRDefault="005B2271" w:rsidP="006667D0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Управление бизнес-процессами</w:t>
            </w:r>
            <w:r w:rsidR="006667D0">
              <w:rPr>
                <w:rFonts w:ascii="Tahoma" w:hAnsi="Tahoma" w:cstheme="minorBidi"/>
                <w:lang w:bidi="en-US"/>
              </w:rPr>
              <w:t xml:space="preserve"> </w:t>
            </w:r>
            <w:r w:rsidR="006667D0" w:rsidRPr="00C1200E">
              <w:rPr>
                <w:rFonts w:ascii="Tahoma" w:hAnsi="Tahoma" w:cstheme="minorBidi"/>
                <w:lang w:bidi="en-US"/>
              </w:rPr>
              <w:t>(в т.ч. мониторинг показателей)</w:t>
            </w:r>
            <w:r w:rsidRPr="00A80C7D">
              <w:rPr>
                <w:rFonts w:ascii="Tahoma" w:hAnsi="Tahoma" w:cstheme="minorBidi"/>
                <w:lang w:bidi="en-US"/>
              </w:rPr>
              <w:t xml:space="preserve"> и документооборотом</w:t>
            </w:r>
          </w:p>
        </w:tc>
        <w:tc>
          <w:tcPr>
            <w:tcW w:w="1737" w:type="pct"/>
          </w:tcPr>
          <w:p w14:paraId="64923503" w14:textId="77777777" w:rsidR="005B2271" w:rsidRDefault="005B2271" w:rsidP="009177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Отдел организационного развития</w:t>
            </w:r>
          </w:p>
          <w:p w14:paraId="292108A9" w14:textId="6BF95A1C" w:rsidR="000467CC" w:rsidRPr="00A80C7D" w:rsidRDefault="000467CC" w:rsidP="009177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theme="minorBidi"/>
                <w:lang w:bidi="en-US"/>
              </w:rPr>
            </w:pPr>
            <w:r>
              <w:rPr>
                <w:rFonts w:ascii="Tahoma" w:hAnsi="Tahoma" w:cstheme="minorBidi"/>
                <w:lang w:bidi="en-US"/>
              </w:rPr>
              <w:t>Бухгалтерия (юридически значимы</w:t>
            </w:r>
            <w:r w:rsidR="001F1520">
              <w:rPr>
                <w:rFonts w:ascii="Tahoma" w:hAnsi="Tahoma" w:cstheme="minorBidi"/>
                <w:lang w:bidi="en-US"/>
              </w:rPr>
              <w:t>й</w:t>
            </w:r>
            <w:r>
              <w:rPr>
                <w:rFonts w:ascii="Tahoma" w:hAnsi="Tahoma" w:cstheme="minorBidi"/>
                <w:lang w:bidi="en-US"/>
              </w:rPr>
              <w:t xml:space="preserve"> документооборот).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pct"/>
          </w:tcPr>
          <w:p w14:paraId="73560C50" w14:textId="77777777" w:rsidR="00C27E17" w:rsidRDefault="00C27E17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>
              <w:rPr>
                <w:rFonts w:ascii="Tahoma" w:hAnsi="Tahoma" w:cstheme="minorBidi"/>
                <w:lang w:bidi="en-US"/>
              </w:rPr>
              <w:t>Нет</w:t>
            </w:r>
          </w:p>
          <w:p w14:paraId="47235FDC" w14:textId="713EED81" w:rsidR="005B2271" w:rsidRPr="00E90807" w:rsidRDefault="009B12CB" w:rsidP="00213556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>
              <w:rPr>
                <w:rFonts w:ascii="Tahoma" w:hAnsi="Tahoma" w:cstheme="minorBidi"/>
                <w:lang w:bidi="en-US"/>
              </w:rPr>
              <w:t>Включается только п</w:t>
            </w:r>
            <w:r w:rsidR="000E4F01" w:rsidRPr="00C1200E">
              <w:rPr>
                <w:rFonts w:ascii="Tahoma" w:hAnsi="Tahoma" w:cstheme="minorBidi"/>
                <w:lang w:bidi="en-US"/>
              </w:rPr>
              <w:t>оступление</w:t>
            </w:r>
            <w:r w:rsidR="00622501" w:rsidRPr="00C1200E">
              <w:rPr>
                <w:rFonts w:ascii="Tahoma" w:hAnsi="Tahoma" w:cstheme="minorBidi"/>
                <w:lang w:bidi="en-US"/>
              </w:rPr>
              <w:t>/отправка</w:t>
            </w:r>
            <w:r w:rsidR="000E4F01" w:rsidRPr="00C1200E">
              <w:rPr>
                <w:rFonts w:ascii="Tahoma" w:hAnsi="Tahoma" w:cstheme="minorBidi"/>
                <w:lang w:bidi="en-US"/>
              </w:rPr>
              <w:t xml:space="preserve"> договора</w:t>
            </w:r>
            <w:r w:rsidR="00622501" w:rsidRPr="00C1200E">
              <w:rPr>
                <w:rFonts w:ascii="Tahoma" w:hAnsi="Tahoma" w:cstheme="minorBidi"/>
                <w:lang w:bidi="en-US"/>
              </w:rPr>
              <w:t>/первичных документов</w:t>
            </w:r>
            <w:r w:rsidR="000E4F01" w:rsidRPr="00C1200E">
              <w:rPr>
                <w:rFonts w:ascii="Tahoma" w:hAnsi="Tahoma" w:cstheme="minorBidi"/>
                <w:lang w:bidi="en-US"/>
              </w:rPr>
              <w:t xml:space="preserve">: </w:t>
            </w:r>
            <w:r w:rsidR="003F6695">
              <w:rPr>
                <w:rFonts w:ascii="Tahoma" w:hAnsi="Tahoma" w:cstheme="minorBidi"/>
                <w:lang w:bidi="en-US"/>
              </w:rPr>
              <w:t>т</w:t>
            </w:r>
            <w:r w:rsidR="00C27E17" w:rsidRPr="00C1200E">
              <w:rPr>
                <w:rFonts w:ascii="Tahoma" w:hAnsi="Tahoma" w:cstheme="minorBidi"/>
                <w:lang w:bidi="en-US"/>
              </w:rPr>
              <w:t xml:space="preserve">ребуется настройка взаимодействия </w:t>
            </w:r>
            <w:r w:rsidR="00213556">
              <w:rPr>
                <w:rFonts w:ascii="Tahoma" w:hAnsi="Tahoma" w:cstheme="minorBidi"/>
                <w:lang w:bidi="en-US"/>
              </w:rPr>
              <w:t>с</w:t>
            </w:r>
            <w:r w:rsidR="00AC5EE9" w:rsidRPr="00C1200E">
              <w:rPr>
                <w:rFonts w:ascii="Tahoma" w:hAnsi="Tahoma" w:cstheme="minorBidi"/>
                <w:lang w:bidi="en-US"/>
              </w:rPr>
              <w:t xml:space="preserve"> </w:t>
            </w:r>
            <w:r w:rsidR="00C27E17" w:rsidRPr="00C1200E">
              <w:rPr>
                <w:rFonts w:ascii="Tahoma" w:hAnsi="Tahoma" w:cstheme="minorBidi"/>
                <w:lang w:bidi="en-US"/>
              </w:rPr>
              <w:t>внешн</w:t>
            </w:r>
            <w:r w:rsidR="00213556">
              <w:rPr>
                <w:rFonts w:ascii="Tahoma" w:hAnsi="Tahoma" w:cstheme="minorBidi"/>
                <w:lang w:bidi="en-US"/>
              </w:rPr>
              <w:t>им</w:t>
            </w:r>
            <w:r w:rsidR="00C27E17" w:rsidRPr="00C1200E">
              <w:rPr>
                <w:rFonts w:ascii="Tahoma" w:hAnsi="Tahoma" w:cstheme="minorBidi"/>
                <w:lang w:bidi="en-US"/>
              </w:rPr>
              <w:t xml:space="preserve"> </w:t>
            </w:r>
            <w:r w:rsidR="00AC5EE9" w:rsidRPr="00C1200E">
              <w:rPr>
                <w:rFonts w:ascii="Tahoma" w:hAnsi="Tahoma" w:cstheme="minorBidi"/>
                <w:lang w:bidi="en-US"/>
              </w:rPr>
              <w:t>ЭДО (С</w:t>
            </w:r>
            <w:r w:rsidR="00C27E17" w:rsidRPr="00C1200E">
              <w:rPr>
                <w:rFonts w:ascii="Tahoma" w:hAnsi="Tahoma" w:cstheme="minorBidi"/>
                <w:lang w:bidi="en-US"/>
              </w:rPr>
              <w:t>БИС</w:t>
            </w:r>
            <w:r w:rsidR="00AC5EE9" w:rsidRPr="00C1200E">
              <w:rPr>
                <w:rFonts w:ascii="Tahoma" w:hAnsi="Tahoma" w:cstheme="minorBidi"/>
                <w:lang w:bidi="en-US"/>
              </w:rPr>
              <w:t xml:space="preserve">, </w:t>
            </w:r>
            <w:r w:rsidR="00AC5EE9" w:rsidRPr="00C1200E">
              <w:rPr>
                <w:rFonts w:ascii="Tahoma" w:hAnsi="Tahoma" w:cstheme="minorBidi"/>
                <w:lang w:val="en-US" w:bidi="en-US"/>
              </w:rPr>
              <w:t>Edisoft</w:t>
            </w:r>
            <w:r w:rsidR="00AC5EE9" w:rsidRPr="00C1200E">
              <w:rPr>
                <w:rFonts w:ascii="Tahoma" w:hAnsi="Tahoma" w:cstheme="minorBidi"/>
                <w:lang w:bidi="en-US"/>
              </w:rPr>
              <w:t>)</w:t>
            </w:r>
          </w:p>
        </w:tc>
      </w:tr>
      <w:tr w:rsidR="005B2271" w:rsidRPr="00A80C7D" w14:paraId="6E39F365" w14:textId="77777777" w:rsidTr="00A3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1F701D84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14:paraId="2B2915AA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 xml:space="preserve">Планирование цепи поставок предприятия </w:t>
            </w:r>
          </w:p>
        </w:tc>
        <w:tc>
          <w:tcPr>
            <w:tcW w:w="1737" w:type="pct"/>
          </w:tcPr>
          <w:p w14:paraId="6230E3E3" w14:textId="77777777" w:rsidR="00A40069" w:rsidRDefault="00A40069" w:rsidP="00A4006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theme="minorBidi"/>
                <w:lang w:bidi="en-US"/>
              </w:rPr>
            </w:pPr>
            <w:r>
              <w:rPr>
                <w:rFonts w:ascii="Tahoma" w:eastAsiaTheme="minorEastAsia" w:hAnsi="Tahoma" w:cstheme="minorBidi"/>
              </w:rPr>
              <w:t xml:space="preserve">Департамент </w:t>
            </w:r>
            <w:r w:rsidRPr="00A80C7D">
              <w:rPr>
                <w:rFonts w:ascii="Tahoma" w:eastAsiaTheme="minorEastAsia" w:hAnsi="Tahoma" w:cstheme="minorBidi"/>
              </w:rPr>
              <w:t>отраслевых решений</w:t>
            </w:r>
            <w:r w:rsidRPr="00A80C7D">
              <w:rPr>
                <w:rFonts w:ascii="Tahoma" w:hAnsi="Tahoma" w:cstheme="minorBidi"/>
                <w:lang w:bidi="en-US"/>
              </w:rPr>
              <w:t xml:space="preserve"> </w:t>
            </w:r>
            <w:r w:rsidRPr="00A80C7D">
              <w:rPr>
                <w:rFonts w:ascii="Tahoma" w:eastAsiaTheme="minorEastAsia" w:hAnsi="Tahoma" w:cstheme="minorBidi"/>
              </w:rPr>
              <w:t>Департамент строительных материалов</w:t>
            </w:r>
            <w:r w:rsidRPr="00A80C7D">
              <w:rPr>
                <w:rFonts w:ascii="Tahoma" w:hAnsi="Tahoma" w:cstheme="minorBidi"/>
                <w:lang w:bidi="en-US"/>
              </w:rPr>
              <w:t xml:space="preserve"> </w:t>
            </w:r>
          </w:p>
          <w:p w14:paraId="08A36019" w14:textId="77777777" w:rsidR="00A40069" w:rsidRDefault="00A40069" w:rsidP="00A4006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theme="minorBidi"/>
                <w:lang w:bidi="en-US"/>
              </w:rPr>
            </w:pPr>
            <w:r>
              <w:rPr>
                <w:rFonts w:ascii="Tahoma" w:hAnsi="Tahoma" w:cstheme="minorBidi"/>
                <w:lang w:bidi="en-US"/>
              </w:rPr>
              <w:t>Департамент управления операциями</w:t>
            </w:r>
          </w:p>
          <w:p w14:paraId="7EAA5062" w14:textId="77777777" w:rsidR="005B2271" w:rsidRPr="00A80C7D" w:rsidRDefault="005B2271" w:rsidP="00A4006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Отдел бюджетирования и управленческого учета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pct"/>
          </w:tcPr>
          <w:p w14:paraId="66DAAD5F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strike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Нет</w:t>
            </w:r>
          </w:p>
        </w:tc>
      </w:tr>
      <w:tr w:rsidR="005B2271" w:rsidRPr="00A80C7D" w14:paraId="20227987" w14:textId="77777777" w:rsidTr="00A3158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403B5A62" w14:textId="77777777" w:rsidR="005B2271" w:rsidRPr="00A80C7D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14:paraId="400742A2" w14:textId="77777777" w:rsidR="005B2271" w:rsidRPr="00864EB4" w:rsidRDefault="005B2271" w:rsidP="00864EB4">
            <w:pPr>
              <w:spacing w:before="60" w:after="60"/>
              <w:rPr>
                <w:rFonts w:ascii="Tahoma" w:hAnsi="Tahoma" w:cstheme="minorBidi"/>
                <w:lang w:val="en-US"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 xml:space="preserve">Управление </w:t>
            </w:r>
            <w:r w:rsidR="00864EB4">
              <w:rPr>
                <w:rFonts w:ascii="Tahoma" w:hAnsi="Tahoma" w:cstheme="minorBidi"/>
                <w:lang w:bidi="en-US"/>
              </w:rPr>
              <w:t xml:space="preserve">и администрирование </w:t>
            </w:r>
            <w:r w:rsidR="00864EB4">
              <w:rPr>
                <w:rFonts w:ascii="Tahoma" w:hAnsi="Tahoma" w:cstheme="minorBidi"/>
                <w:lang w:val="en-US" w:bidi="en-US"/>
              </w:rPr>
              <w:t>ERP</w:t>
            </w:r>
          </w:p>
        </w:tc>
        <w:tc>
          <w:tcPr>
            <w:tcW w:w="1737" w:type="pct"/>
          </w:tcPr>
          <w:p w14:paraId="5B1B5B19" w14:textId="5F9430DE" w:rsidR="005B2271" w:rsidRPr="00A80C7D" w:rsidRDefault="00864EB4" w:rsidP="003E547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theme="minorBidi"/>
                <w:lang w:bidi="en-US"/>
              </w:rPr>
            </w:pPr>
            <w:r>
              <w:rPr>
                <w:rFonts w:ascii="Tahoma" w:hAnsi="Tahoma" w:cstheme="minorBidi"/>
                <w:lang w:bidi="en-US"/>
              </w:rPr>
              <w:t>«Ад</w:t>
            </w:r>
            <w:r w:rsidR="003E547E">
              <w:rPr>
                <w:rFonts w:ascii="Tahoma" w:hAnsi="Tahoma" w:cstheme="minorBidi"/>
                <w:lang w:bidi="en-US"/>
              </w:rPr>
              <w:t>министратор методологический»</w:t>
            </w:r>
            <w:r w:rsidR="003E547E" w:rsidRPr="003E547E">
              <w:rPr>
                <w:rFonts w:ascii="Tahoma" w:hAnsi="Tahoma" w:cstheme="minorBidi"/>
                <w:lang w:bidi="en-US"/>
              </w:rPr>
              <w:t xml:space="preserve">, </w:t>
            </w:r>
            <w:r>
              <w:rPr>
                <w:rFonts w:ascii="Tahoma" w:hAnsi="Tahoma" w:cstheme="minorBidi"/>
                <w:lang w:bidi="en-US"/>
              </w:rPr>
              <w:t xml:space="preserve">«Администратор технический» - </w:t>
            </w:r>
            <w:r w:rsidR="005B2271" w:rsidRPr="00A80C7D">
              <w:rPr>
                <w:rFonts w:ascii="Tahoma" w:hAnsi="Tahoma" w:cstheme="minorBidi"/>
                <w:lang w:bidi="en-US"/>
              </w:rPr>
              <w:t>Отдел поддержки информационных технологий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pct"/>
          </w:tcPr>
          <w:p w14:paraId="4382C059" w14:textId="77777777" w:rsidR="005B2271" w:rsidRDefault="005B2271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  <w:r w:rsidRPr="00A80C7D">
              <w:rPr>
                <w:rFonts w:ascii="Tahoma" w:hAnsi="Tahoma" w:cstheme="minorBidi"/>
                <w:lang w:bidi="en-US"/>
              </w:rPr>
              <w:t>Да</w:t>
            </w:r>
          </w:p>
          <w:p w14:paraId="0A19F040" w14:textId="77777777" w:rsidR="00864EB4" w:rsidRPr="00A80C7D" w:rsidRDefault="00864EB4" w:rsidP="0091776E">
            <w:pPr>
              <w:spacing w:before="60" w:after="60"/>
              <w:rPr>
                <w:rFonts w:ascii="Tahoma" w:hAnsi="Tahoma" w:cstheme="minorBidi"/>
                <w:lang w:bidi="en-US"/>
              </w:rPr>
            </w:pPr>
          </w:p>
        </w:tc>
      </w:tr>
    </w:tbl>
    <w:p w14:paraId="4F47465D" w14:textId="77777777" w:rsidR="00B43EFF" w:rsidRPr="0027490B" w:rsidRDefault="00B43EFF" w:rsidP="00B43EFF">
      <w:pPr>
        <w:pStyle w:val="a3"/>
        <w:spacing w:afterLines="100" w:after="240"/>
        <w:jc w:val="both"/>
        <w:rPr>
          <w:lang w:val="ru-RU"/>
        </w:rPr>
      </w:pPr>
    </w:p>
    <w:p w14:paraId="7C632D35" w14:textId="77777777" w:rsidR="00145789" w:rsidRPr="00F82287" w:rsidRDefault="00F81E67" w:rsidP="00A03D59">
      <w:pPr>
        <w:pStyle w:val="1"/>
        <w:numPr>
          <w:ilvl w:val="0"/>
          <w:numId w:val="2"/>
        </w:numPr>
        <w:tabs>
          <w:tab w:val="left" w:pos="1328"/>
        </w:tabs>
        <w:spacing w:before="0" w:afterLines="100" w:after="240"/>
        <w:ind w:left="0" w:firstLine="0"/>
        <w:rPr>
          <w:sz w:val="28"/>
          <w:szCs w:val="28"/>
        </w:rPr>
      </w:pPr>
      <w:bookmarkStart w:id="19" w:name="_TOC_250034"/>
      <w:bookmarkStart w:id="20" w:name="_Toc63494110"/>
      <w:bookmarkStart w:id="21" w:name="_Toc111808962"/>
      <w:r w:rsidRPr="00F82287">
        <w:rPr>
          <w:spacing w:val="-3"/>
          <w:sz w:val="28"/>
          <w:szCs w:val="28"/>
          <w:lang w:val="ru-RU"/>
        </w:rPr>
        <w:t>ФУНКЦИОНАЛЬНЫЕ</w:t>
      </w:r>
      <w:r w:rsidR="000B4EB2" w:rsidRPr="00F82287">
        <w:rPr>
          <w:spacing w:val="-3"/>
          <w:sz w:val="28"/>
          <w:szCs w:val="28"/>
        </w:rPr>
        <w:t xml:space="preserve"> ТРЕБОВАНИЯ </w:t>
      </w:r>
      <w:r w:rsidR="000B4EB2" w:rsidRPr="00F82287">
        <w:rPr>
          <w:sz w:val="28"/>
          <w:szCs w:val="28"/>
        </w:rPr>
        <w:t>К</w:t>
      </w:r>
      <w:r w:rsidR="000B4EB2" w:rsidRPr="00F82287">
        <w:rPr>
          <w:spacing w:val="4"/>
          <w:sz w:val="28"/>
          <w:szCs w:val="28"/>
        </w:rPr>
        <w:t xml:space="preserve"> </w:t>
      </w:r>
      <w:bookmarkEnd w:id="19"/>
      <w:r w:rsidR="000B4EB2" w:rsidRPr="00F82287">
        <w:rPr>
          <w:sz w:val="28"/>
          <w:szCs w:val="28"/>
        </w:rPr>
        <w:t>СИСТЕМЕ</w:t>
      </w:r>
      <w:bookmarkEnd w:id="20"/>
      <w:bookmarkEnd w:id="21"/>
    </w:p>
    <w:p w14:paraId="03CA38C7" w14:textId="77777777" w:rsidR="00B43EFF" w:rsidRPr="00E41581" w:rsidRDefault="00C004ED" w:rsidP="003D3EBA">
      <w:pPr>
        <w:pStyle w:val="a3"/>
        <w:suppressAutoHyphens/>
        <w:autoSpaceDE/>
        <w:autoSpaceDN/>
        <w:spacing w:before="113" w:after="119"/>
        <w:jc w:val="both"/>
        <w:outlineLvl w:val="1"/>
        <w:rPr>
          <w:b/>
          <w:lang w:val="ru-RU"/>
        </w:rPr>
      </w:pPr>
      <w:bookmarkStart w:id="22" w:name="_Toc111808963"/>
      <w:r w:rsidRPr="00E41581">
        <w:rPr>
          <w:b/>
          <w:lang w:val="ru-RU"/>
        </w:rPr>
        <w:t>НСИ и р</w:t>
      </w:r>
      <w:r w:rsidR="000B1007" w:rsidRPr="00E41581">
        <w:rPr>
          <w:b/>
          <w:lang w:val="ru-RU"/>
        </w:rPr>
        <w:t>азрабо</w:t>
      </w:r>
      <w:r w:rsidR="004D2AC1" w:rsidRPr="00E41581">
        <w:rPr>
          <w:b/>
          <w:lang w:val="ru-RU"/>
        </w:rPr>
        <w:t xml:space="preserve">тка </w:t>
      </w:r>
      <w:r w:rsidR="000B1007" w:rsidRPr="00E41581">
        <w:rPr>
          <w:b/>
          <w:lang w:val="ru-RU"/>
        </w:rPr>
        <w:t>Функциональной модели предприятия</w:t>
      </w:r>
      <w:bookmarkEnd w:id="22"/>
    </w:p>
    <w:p w14:paraId="7FF0DAC5" w14:textId="77777777" w:rsidR="0072342F" w:rsidRDefault="0072342F" w:rsidP="003D3EBA">
      <w:pPr>
        <w:pStyle w:val="a3"/>
        <w:suppressAutoHyphens/>
        <w:autoSpaceDE/>
        <w:autoSpaceDN/>
        <w:spacing w:before="113" w:after="119"/>
        <w:jc w:val="both"/>
        <w:rPr>
          <w:lang w:val="ru-RU"/>
        </w:rPr>
      </w:pPr>
      <w:r>
        <w:rPr>
          <w:lang w:val="ru-RU"/>
        </w:rPr>
        <w:t>Согласовать с Заказчиком</w:t>
      </w:r>
      <w:r w:rsidRPr="0072342F">
        <w:rPr>
          <w:lang w:val="ru-RU"/>
        </w:rPr>
        <w:t xml:space="preserve"> структурированные данные о предприяти</w:t>
      </w:r>
      <w:r>
        <w:rPr>
          <w:lang w:val="ru-RU"/>
        </w:rPr>
        <w:t>и</w:t>
      </w:r>
      <w:r w:rsidRPr="0072342F">
        <w:rPr>
          <w:lang w:val="ru-RU"/>
        </w:rPr>
        <w:t xml:space="preserve"> необходимые и достаточные для настройки решени</w:t>
      </w:r>
      <w:r w:rsidR="003D3EBA">
        <w:rPr>
          <w:lang w:val="ru-RU"/>
        </w:rPr>
        <w:t>й в АСУП</w:t>
      </w:r>
    </w:p>
    <w:p w14:paraId="5605A569" w14:textId="77777777" w:rsidR="003D3EBA" w:rsidRDefault="003D3EBA" w:rsidP="003D3EBA">
      <w:pPr>
        <w:pStyle w:val="a3"/>
        <w:suppressAutoHyphens/>
        <w:autoSpaceDE/>
        <w:autoSpaceDN/>
        <w:spacing w:before="113" w:after="119"/>
        <w:jc w:val="both"/>
        <w:rPr>
          <w:lang w:val="ru-RU"/>
        </w:rPr>
      </w:pPr>
      <w:r>
        <w:rPr>
          <w:lang w:val="ru-RU"/>
        </w:rPr>
        <w:t>Определить концепцию организации работы с НСИ</w:t>
      </w:r>
      <w:r w:rsidR="007F4F3A">
        <w:rPr>
          <w:lang w:val="ru-RU"/>
        </w:rPr>
        <w:t xml:space="preserve"> в новой АСУП</w:t>
      </w:r>
    </w:p>
    <w:p w14:paraId="31A79213" w14:textId="77777777" w:rsidR="00593214" w:rsidRPr="00593214" w:rsidRDefault="00593214" w:rsidP="003D3EBA">
      <w:pPr>
        <w:pStyle w:val="a3"/>
        <w:suppressAutoHyphens/>
        <w:autoSpaceDE/>
        <w:autoSpaceDN/>
        <w:spacing w:before="113" w:after="119"/>
        <w:jc w:val="both"/>
        <w:rPr>
          <w:lang w:val="ru-RU"/>
        </w:rPr>
      </w:pPr>
      <w:r w:rsidRPr="00593214">
        <w:rPr>
          <w:lang w:val="ru-RU"/>
        </w:rPr>
        <w:t>Разработать модель структуры предприятия:</w:t>
      </w:r>
    </w:p>
    <w:p w14:paraId="049BB015" w14:textId="77777777" w:rsidR="00593214" w:rsidRPr="00593214" w:rsidRDefault="00593214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593214">
        <w:rPr>
          <w:i/>
          <w:lang w:val="ru-RU"/>
        </w:rPr>
        <w:t>По организациям предприятия (в т.ч. обособленным подразделениям)</w:t>
      </w:r>
    </w:p>
    <w:p w14:paraId="63BECC8D" w14:textId="77777777" w:rsidR="00593214" w:rsidRPr="00593214" w:rsidRDefault="00593214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593214">
        <w:rPr>
          <w:i/>
          <w:lang w:val="ru-RU"/>
        </w:rPr>
        <w:t>По подразделениям</w:t>
      </w:r>
    </w:p>
    <w:p w14:paraId="29BA1C88" w14:textId="77777777" w:rsidR="00593214" w:rsidRPr="00593214" w:rsidRDefault="00593214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593214">
        <w:rPr>
          <w:i/>
          <w:lang w:val="ru-RU"/>
        </w:rPr>
        <w:t>По складам</w:t>
      </w:r>
    </w:p>
    <w:p w14:paraId="63E5690B" w14:textId="77777777" w:rsidR="00593214" w:rsidRPr="00593214" w:rsidRDefault="00593214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593214">
        <w:rPr>
          <w:i/>
          <w:lang w:val="ru-RU"/>
        </w:rPr>
        <w:t>По рабочим центрам</w:t>
      </w:r>
    </w:p>
    <w:p w14:paraId="72FBAA74" w14:textId="77777777" w:rsidR="00593214" w:rsidRPr="00593214" w:rsidRDefault="00593214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593214">
        <w:rPr>
          <w:i/>
          <w:lang w:val="ru-RU"/>
        </w:rPr>
        <w:t>По кассам</w:t>
      </w:r>
    </w:p>
    <w:p w14:paraId="3BC70DB7" w14:textId="77777777" w:rsidR="00593214" w:rsidRPr="00593214" w:rsidRDefault="00593214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593214">
        <w:rPr>
          <w:i/>
          <w:lang w:val="ru-RU"/>
        </w:rPr>
        <w:t>По сотрудникам</w:t>
      </w:r>
    </w:p>
    <w:p w14:paraId="5E65FCC5" w14:textId="77777777" w:rsidR="00593214" w:rsidRDefault="00593214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593214">
        <w:rPr>
          <w:i/>
          <w:lang w:val="ru-RU"/>
        </w:rPr>
        <w:t>По партнерам предприятия</w:t>
      </w:r>
    </w:p>
    <w:p w14:paraId="099F02DD" w14:textId="77777777" w:rsidR="00FD661D" w:rsidRPr="00FD661D" w:rsidRDefault="00FD661D" w:rsidP="00FD661D">
      <w:pPr>
        <w:pStyle w:val="a3"/>
        <w:suppressAutoHyphens/>
        <w:autoSpaceDE/>
        <w:autoSpaceDN/>
        <w:spacing w:before="113" w:after="119"/>
        <w:jc w:val="both"/>
        <w:rPr>
          <w:lang w:val="ru-RU"/>
        </w:rPr>
      </w:pPr>
      <w:r w:rsidRPr="00FD661D">
        <w:rPr>
          <w:lang w:val="ru-RU"/>
        </w:rPr>
        <w:lastRenderedPageBreak/>
        <w:t>Для разработки Модели структуры предприятия</w:t>
      </w:r>
      <w:r>
        <w:rPr>
          <w:lang w:val="ru-RU"/>
        </w:rPr>
        <w:t xml:space="preserve"> и правил управления ей Заказчиком будут </w:t>
      </w:r>
      <w:r w:rsidRPr="00FD661D">
        <w:rPr>
          <w:lang w:val="ru-RU"/>
        </w:rPr>
        <w:t>предостав</w:t>
      </w:r>
      <w:r>
        <w:rPr>
          <w:lang w:val="ru-RU"/>
        </w:rPr>
        <w:t>лены</w:t>
      </w:r>
      <w:r w:rsidRPr="00FD661D">
        <w:rPr>
          <w:lang w:val="ru-RU"/>
        </w:rPr>
        <w:t xml:space="preserve"> данные, указанные в таблице ниже.</w:t>
      </w:r>
    </w:p>
    <w:tbl>
      <w:tblPr>
        <w:tblStyle w:val="-311"/>
        <w:tblW w:w="5000" w:type="pct"/>
        <w:tblLook w:val="04A0" w:firstRow="1" w:lastRow="0" w:firstColumn="1" w:lastColumn="0" w:noHBand="0" w:noVBand="1"/>
      </w:tblPr>
      <w:tblGrid>
        <w:gridCol w:w="616"/>
        <w:gridCol w:w="2017"/>
        <w:gridCol w:w="7597"/>
      </w:tblGrid>
      <w:tr w:rsidR="00FD661D" w:rsidRPr="005A500E" w14:paraId="6770A919" w14:textId="77777777" w:rsidTr="00F05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1" w:type="pct"/>
            <w:hideMark/>
          </w:tcPr>
          <w:p w14:paraId="343D7DFA" w14:textId="77777777" w:rsidR="00FD661D" w:rsidRPr="005A500E" w:rsidRDefault="00FD661D" w:rsidP="00F05F72">
            <w:pPr>
              <w:pStyle w:val="af8"/>
            </w:pPr>
            <w:r w:rsidRPr="005A500E">
              <w:t>№</w:t>
            </w:r>
          </w:p>
        </w:tc>
        <w:tc>
          <w:tcPr>
            <w:tcW w:w="986" w:type="pct"/>
          </w:tcPr>
          <w:p w14:paraId="3616A14F" w14:textId="77777777" w:rsidR="00FD661D" w:rsidRPr="005A500E" w:rsidRDefault="00FD661D" w:rsidP="00F05F72">
            <w:pPr>
              <w:pStyle w:val="af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500E">
              <w:t>Структура предприятия</w:t>
            </w:r>
          </w:p>
        </w:tc>
        <w:tc>
          <w:tcPr>
            <w:tcW w:w="3713" w:type="pct"/>
          </w:tcPr>
          <w:p w14:paraId="1D37241A" w14:textId="77777777" w:rsidR="00FD661D" w:rsidRPr="005A500E" w:rsidRDefault="00D06FF2" w:rsidP="00F05F72">
            <w:pPr>
              <w:pStyle w:val="af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Описание</w:t>
            </w:r>
          </w:p>
        </w:tc>
      </w:tr>
      <w:tr w:rsidR="00FD661D" w:rsidRPr="006A5E0E" w14:paraId="33CD636B" w14:textId="77777777" w:rsidTr="00F0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hideMark/>
          </w:tcPr>
          <w:p w14:paraId="68141200" w14:textId="77777777" w:rsidR="00FD661D" w:rsidRPr="005A500E" w:rsidRDefault="00FD661D" w:rsidP="00F05F72">
            <w:pPr>
              <w:pStyle w:val="af8"/>
            </w:pPr>
            <w:r w:rsidRPr="005A500E">
              <w:t>1</w:t>
            </w:r>
          </w:p>
        </w:tc>
        <w:tc>
          <w:tcPr>
            <w:tcW w:w="986" w:type="pct"/>
          </w:tcPr>
          <w:p w14:paraId="650375BF" w14:textId="77777777" w:rsidR="00FD661D" w:rsidRPr="005A500E" w:rsidRDefault="00FD661D" w:rsidP="00F05F72">
            <w:pPr>
              <w:pStyle w:val="af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00E">
              <w:t>Организации</w:t>
            </w:r>
          </w:p>
        </w:tc>
        <w:tc>
          <w:tcPr>
            <w:tcW w:w="3713" w:type="pct"/>
          </w:tcPr>
          <w:p w14:paraId="4A59878D" w14:textId="747936E3" w:rsidR="00FD661D" w:rsidRPr="005A500E" w:rsidRDefault="00FD661D" w:rsidP="00A03D59">
            <w:pPr>
              <w:pStyle w:val="af8"/>
              <w:numPr>
                <w:ilvl w:val="0"/>
                <w:numId w:val="40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ar-SA"/>
              </w:rPr>
            </w:pPr>
            <w:r w:rsidRPr="005A500E">
              <w:rPr>
                <w:lang w:eastAsia="ar-SA"/>
              </w:rPr>
              <w:t>Описание рекви</w:t>
            </w:r>
            <w:r w:rsidR="00A221BF">
              <w:rPr>
                <w:lang w:eastAsia="ar-SA"/>
              </w:rPr>
              <w:t xml:space="preserve">зитов по </w:t>
            </w:r>
            <w:r w:rsidRPr="005A500E">
              <w:rPr>
                <w:lang w:eastAsia="ar-SA"/>
              </w:rPr>
              <w:t>организации</w:t>
            </w:r>
          </w:p>
          <w:p w14:paraId="67B20742" w14:textId="2C86925B" w:rsidR="00FD661D" w:rsidRPr="005A500E" w:rsidRDefault="00FD661D" w:rsidP="00A03D59">
            <w:pPr>
              <w:pStyle w:val="af8"/>
              <w:numPr>
                <w:ilvl w:val="0"/>
                <w:numId w:val="40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ar-SA"/>
              </w:rPr>
            </w:pPr>
            <w:r w:rsidRPr="005A500E">
              <w:rPr>
                <w:lang w:eastAsia="ar-SA"/>
              </w:rPr>
              <w:t>Информация по ответственным лицам (директор, зам. директора, г</w:t>
            </w:r>
            <w:r w:rsidR="00A221BF">
              <w:rPr>
                <w:lang w:eastAsia="ar-SA"/>
              </w:rPr>
              <w:t xml:space="preserve">л. бухгалтер, кассир) по </w:t>
            </w:r>
            <w:r w:rsidRPr="005A500E">
              <w:rPr>
                <w:lang w:eastAsia="ar-SA"/>
              </w:rPr>
              <w:t>организации.</w:t>
            </w:r>
          </w:p>
        </w:tc>
      </w:tr>
      <w:tr w:rsidR="00FD661D" w:rsidRPr="005A500E" w14:paraId="14646B7E" w14:textId="77777777" w:rsidTr="00F05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hideMark/>
          </w:tcPr>
          <w:p w14:paraId="696BBDAF" w14:textId="77777777" w:rsidR="00FD661D" w:rsidRPr="005A500E" w:rsidRDefault="00FD661D" w:rsidP="00F05F72">
            <w:pPr>
              <w:pStyle w:val="af8"/>
            </w:pPr>
            <w:r w:rsidRPr="005A500E">
              <w:t>2</w:t>
            </w:r>
          </w:p>
        </w:tc>
        <w:tc>
          <w:tcPr>
            <w:tcW w:w="986" w:type="pct"/>
          </w:tcPr>
          <w:p w14:paraId="6558DD28" w14:textId="77777777" w:rsidR="00FD661D" w:rsidRPr="005A500E" w:rsidRDefault="00FD661D" w:rsidP="00F05F72">
            <w:pPr>
              <w:pStyle w:val="af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0E">
              <w:t>Подразделения</w:t>
            </w:r>
          </w:p>
        </w:tc>
        <w:tc>
          <w:tcPr>
            <w:tcW w:w="3713" w:type="pct"/>
          </w:tcPr>
          <w:p w14:paraId="1D2927AB" w14:textId="77777777" w:rsidR="00FD661D" w:rsidRPr="005A500E" w:rsidRDefault="00FD661D" w:rsidP="00A03D59">
            <w:pPr>
              <w:pStyle w:val="af8"/>
              <w:numPr>
                <w:ilvl w:val="0"/>
                <w:numId w:val="4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 w:rsidRPr="005A500E">
              <w:rPr>
                <w:lang w:eastAsia="ar-SA"/>
              </w:rPr>
              <w:t>Иерархический список подразделений предприятия</w:t>
            </w:r>
          </w:p>
          <w:p w14:paraId="4EE38052" w14:textId="77777777" w:rsidR="00FD661D" w:rsidRPr="005A500E" w:rsidRDefault="00FD661D" w:rsidP="00A03D59">
            <w:pPr>
              <w:pStyle w:val="af8"/>
              <w:numPr>
                <w:ilvl w:val="0"/>
                <w:numId w:val="4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500E">
              <w:rPr>
                <w:lang w:eastAsia="ar-SA"/>
              </w:rPr>
              <w:t>Описание реквизитов по каждому подразделению</w:t>
            </w:r>
          </w:p>
          <w:p w14:paraId="08BEA248" w14:textId="77777777" w:rsidR="00FD661D" w:rsidRPr="005A500E" w:rsidRDefault="00FD661D" w:rsidP="00D06FF2">
            <w:pPr>
              <w:pStyle w:val="af8"/>
              <w:numPr>
                <w:ilvl w:val="0"/>
                <w:numId w:val="4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500E">
              <w:rPr>
                <w:lang w:eastAsia="ar-SA"/>
              </w:rPr>
              <w:t>График работы подразделений</w:t>
            </w:r>
          </w:p>
        </w:tc>
      </w:tr>
      <w:tr w:rsidR="00FD661D" w:rsidRPr="005A500E" w14:paraId="00B4EB01" w14:textId="77777777" w:rsidTr="00F0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hideMark/>
          </w:tcPr>
          <w:p w14:paraId="6B7C7140" w14:textId="77777777" w:rsidR="00FD661D" w:rsidRPr="005A500E" w:rsidRDefault="00FD661D" w:rsidP="00F05F72">
            <w:pPr>
              <w:pStyle w:val="af8"/>
            </w:pPr>
            <w:r w:rsidRPr="005A500E">
              <w:t>3</w:t>
            </w:r>
          </w:p>
        </w:tc>
        <w:tc>
          <w:tcPr>
            <w:tcW w:w="986" w:type="pct"/>
          </w:tcPr>
          <w:p w14:paraId="20119219" w14:textId="77777777" w:rsidR="00FD661D" w:rsidRPr="005A500E" w:rsidRDefault="00FD661D" w:rsidP="00F05F72">
            <w:pPr>
              <w:pStyle w:val="af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00E">
              <w:t>Склады</w:t>
            </w:r>
          </w:p>
        </w:tc>
        <w:tc>
          <w:tcPr>
            <w:tcW w:w="3713" w:type="pct"/>
          </w:tcPr>
          <w:p w14:paraId="5D1E87A5" w14:textId="77777777" w:rsidR="00FD661D" w:rsidRPr="005A500E" w:rsidRDefault="00FD661D" w:rsidP="00A03D59">
            <w:pPr>
              <w:pStyle w:val="af8"/>
              <w:numPr>
                <w:ilvl w:val="0"/>
                <w:numId w:val="40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ar-SA"/>
              </w:rPr>
            </w:pPr>
            <w:r w:rsidRPr="005A500E">
              <w:rPr>
                <w:lang w:eastAsia="ar-SA"/>
              </w:rPr>
              <w:t>Список складов предприятия</w:t>
            </w:r>
          </w:p>
          <w:p w14:paraId="7746B87A" w14:textId="77777777" w:rsidR="00FD661D" w:rsidRPr="005A500E" w:rsidRDefault="00FD661D" w:rsidP="00A03D59">
            <w:pPr>
              <w:pStyle w:val="af8"/>
              <w:numPr>
                <w:ilvl w:val="0"/>
                <w:numId w:val="40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ar-SA"/>
              </w:rPr>
            </w:pPr>
            <w:r w:rsidRPr="005A500E">
              <w:rPr>
                <w:lang w:eastAsia="ar-SA"/>
              </w:rPr>
              <w:t>Схему разрешенных движений материальных потоков между складами предприятия</w:t>
            </w:r>
          </w:p>
          <w:p w14:paraId="6F2023F7" w14:textId="77777777" w:rsidR="00FD661D" w:rsidRPr="005A500E" w:rsidRDefault="00FD661D" w:rsidP="00A03D59">
            <w:pPr>
              <w:pStyle w:val="af8"/>
              <w:numPr>
                <w:ilvl w:val="0"/>
                <w:numId w:val="40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500E">
              <w:rPr>
                <w:lang w:eastAsia="ar-SA"/>
              </w:rPr>
              <w:t>Описание реквизитов по каждому складу предприятия</w:t>
            </w:r>
          </w:p>
          <w:p w14:paraId="3F10C07A" w14:textId="77777777" w:rsidR="00FD661D" w:rsidRPr="005A500E" w:rsidRDefault="00FD661D" w:rsidP="00A03D59">
            <w:pPr>
              <w:pStyle w:val="af8"/>
              <w:numPr>
                <w:ilvl w:val="0"/>
                <w:numId w:val="40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500E">
              <w:rPr>
                <w:lang w:eastAsia="ar-SA"/>
              </w:rPr>
              <w:t>График работы складов</w:t>
            </w:r>
          </w:p>
        </w:tc>
      </w:tr>
      <w:tr w:rsidR="00FD661D" w:rsidRPr="006A5E0E" w14:paraId="42FD9131" w14:textId="77777777" w:rsidTr="00F05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hideMark/>
          </w:tcPr>
          <w:p w14:paraId="37A8414F" w14:textId="77777777" w:rsidR="00FD661D" w:rsidRPr="005A500E" w:rsidRDefault="00FD661D" w:rsidP="00F05F72">
            <w:pPr>
              <w:pStyle w:val="af8"/>
            </w:pPr>
            <w:r w:rsidRPr="005A500E">
              <w:t>4</w:t>
            </w:r>
          </w:p>
        </w:tc>
        <w:tc>
          <w:tcPr>
            <w:tcW w:w="986" w:type="pct"/>
          </w:tcPr>
          <w:p w14:paraId="4CDE332A" w14:textId="77777777" w:rsidR="00FD661D" w:rsidRPr="005A500E" w:rsidRDefault="00FD661D" w:rsidP="00F05F72">
            <w:pPr>
              <w:pStyle w:val="af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0E">
              <w:t>Рабочие центры</w:t>
            </w:r>
          </w:p>
        </w:tc>
        <w:tc>
          <w:tcPr>
            <w:tcW w:w="3713" w:type="pct"/>
          </w:tcPr>
          <w:p w14:paraId="035DB1CC" w14:textId="77777777" w:rsidR="00FD661D" w:rsidRPr="005A500E" w:rsidRDefault="00FD661D" w:rsidP="00A03D59">
            <w:pPr>
              <w:pStyle w:val="af8"/>
              <w:numPr>
                <w:ilvl w:val="0"/>
                <w:numId w:val="4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 w:rsidRPr="005A500E">
              <w:rPr>
                <w:lang w:eastAsia="ar-SA"/>
              </w:rPr>
              <w:t>Список производственного оборудования предприятия с привязкой к подразделению</w:t>
            </w:r>
          </w:p>
          <w:p w14:paraId="3C7A82ED" w14:textId="77777777" w:rsidR="00FD661D" w:rsidRPr="005A500E" w:rsidRDefault="00FD661D" w:rsidP="00A03D59">
            <w:pPr>
              <w:pStyle w:val="af8"/>
              <w:numPr>
                <w:ilvl w:val="0"/>
                <w:numId w:val="4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500E">
              <w:rPr>
                <w:lang w:eastAsia="ar-SA"/>
              </w:rPr>
              <w:t>Описание реквизитов каждого рабочего центра</w:t>
            </w:r>
          </w:p>
        </w:tc>
      </w:tr>
      <w:tr w:rsidR="00FD661D" w:rsidRPr="006A5E0E" w14:paraId="5EE8185A" w14:textId="77777777" w:rsidTr="00F0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hideMark/>
          </w:tcPr>
          <w:p w14:paraId="14B7EF80" w14:textId="77777777" w:rsidR="00FD661D" w:rsidRPr="005A500E" w:rsidRDefault="00FD661D" w:rsidP="00F05F72">
            <w:pPr>
              <w:pStyle w:val="af8"/>
            </w:pPr>
            <w:r w:rsidRPr="005A500E">
              <w:t>5</w:t>
            </w:r>
          </w:p>
        </w:tc>
        <w:tc>
          <w:tcPr>
            <w:tcW w:w="986" w:type="pct"/>
          </w:tcPr>
          <w:p w14:paraId="6F6BCE26" w14:textId="77777777" w:rsidR="00FD661D" w:rsidRPr="005A500E" w:rsidRDefault="00FD661D" w:rsidP="00F05F72">
            <w:pPr>
              <w:pStyle w:val="af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00E">
              <w:t>Кассы</w:t>
            </w:r>
          </w:p>
        </w:tc>
        <w:tc>
          <w:tcPr>
            <w:tcW w:w="3713" w:type="pct"/>
          </w:tcPr>
          <w:p w14:paraId="15D0810B" w14:textId="77777777" w:rsidR="00FD661D" w:rsidRPr="005A500E" w:rsidRDefault="00FD661D" w:rsidP="00A03D59">
            <w:pPr>
              <w:pStyle w:val="af8"/>
              <w:numPr>
                <w:ilvl w:val="0"/>
                <w:numId w:val="40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ar-SA"/>
              </w:rPr>
            </w:pPr>
            <w:r w:rsidRPr="005A500E">
              <w:rPr>
                <w:lang w:eastAsia="ar-SA"/>
              </w:rPr>
              <w:t>Список касс предприятия</w:t>
            </w:r>
          </w:p>
          <w:p w14:paraId="7AF33293" w14:textId="77777777" w:rsidR="00FD661D" w:rsidRPr="005A500E" w:rsidRDefault="00FD661D" w:rsidP="00A03D59">
            <w:pPr>
              <w:pStyle w:val="af8"/>
              <w:numPr>
                <w:ilvl w:val="0"/>
                <w:numId w:val="40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ar-SA"/>
              </w:rPr>
            </w:pPr>
            <w:r w:rsidRPr="005A500E">
              <w:rPr>
                <w:lang w:eastAsia="ar-SA"/>
              </w:rPr>
              <w:t>Описание реквизитов каждой кассы предприятия</w:t>
            </w:r>
          </w:p>
        </w:tc>
      </w:tr>
      <w:tr w:rsidR="00FD661D" w:rsidRPr="006A5E0E" w14:paraId="0FBD50C5" w14:textId="77777777" w:rsidTr="00F05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hideMark/>
          </w:tcPr>
          <w:p w14:paraId="08FB24B7" w14:textId="77777777" w:rsidR="00FD661D" w:rsidRPr="005A500E" w:rsidRDefault="00FD661D" w:rsidP="00F05F72">
            <w:pPr>
              <w:pStyle w:val="af8"/>
            </w:pPr>
            <w:r w:rsidRPr="005A500E">
              <w:t>6</w:t>
            </w:r>
          </w:p>
        </w:tc>
        <w:tc>
          <w:tcPr>
            <w:tcW w:w="986" w:type="pct"/>
          </w:tcPr>
          <w:p w14:paraId="25BC492A" w14:textId="77777777" w:rsidR="00FD661D" w:rsidRPr="005A500E" w:rsidRDefault="00FD661D" w:rsidP="00F05F72">
            <w:pPr>
              <w:pStyle w:val="af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0E">
              <w:t>Сотрудники</w:t>
            </w:r>
          </w:p>
        </w:tc>
        <w:tc>
          <w:tcPr>
            <w:tcW w:w="3713" w:type="pct"/>
          </w:tcPr>
          <w:p w14:paraId="434F8B14" w14:textId="77777777" w:rsidR="00D06FF2" w:rsidRPr="005A500E" w:rsidRDefault="00D06FF2" w:rsidP="00D06FF2">
            <w:pPr>
              <w:pStyle w:val="af8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0E">
              <w:t>Штатное расписание предприятия</w:t>
            </w:r>
          </w:p>
          <w:p w14:paraId="5D97484B" w14:textId="77777777" w:rsidR="00FD661D" w:rsidRPr="005A500E" w:rsidRDefault="00FD661D" w:rsidP="00D06FF2">
            <w:pPr>
              <w:pStyle w:val="af8"/>
              <w:numPr>
                <w:ilvl w:val="0"/>
                <w:numId w:val="4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500E">
              <w:rPr>
                <w:lang w:eastAsia="ar-SA"/>
              </w:rPr>
              <w:t>Описание реквизитов по каждо</w:t>
            </w:r>
            <w:r w:rsidR="00D06FF2">
              <w:rPr>
                <w:lang w:eastAsia="ar-SA"/>
              </w:rPr>
              <w:t>й</w:t>
            </w:r>
            <w:r w:rsidRPr="005A500E">
              <w:rPr>
                <w:lang w:eastAsia="ar-SA"/>
              </w:rPr>
              <w:t xml:space="preserve"> </w:t>
            </w:r>
            <w:r w:rsidR="00D06FF2">
              <w:rPr>
                <w:lang w:eastAsia="ar-SA"/>
              </w:rPr>
              <w:t>должности</w:t>
            </w:r>
            <w:r w:rsidRPr="005A500E">
              <w:rPr>
                <w:lang w:eastAsia="ar-SA"/>
              </w:rPr>
              <w:t xml:space="preserve"> предприятия</w:t>
            </w:r>
          </w:p>
        </w:tc>
      </w:tr>
      <w:tr w:rsidR="00FD661D" w:rsidRPr="006A5E0E" w14:paraId="0D639C30" w14:textId="77777777" w:rsidTr="00F0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hideMark/>
          </w:tcPr>
          <w:p w14:paraId="6CD06224" w14:textId="77777777" w:rsidR="00FD661D" w:rsidRPr="005A500E" w:rsidRDefault="00FD661D" w:rsidP="00F05F72">
            <w:pPr>
              <w:pStyle w:val="af8"/>
            </w:pPr>
            <w:r w:rsidRPr="005A500E">
              <w:t>7</w:t>
            </w:r>
          </w:p>
        </w:tc>
        <w:tc>
          <w:tcPr>
            <w:tcW w:w="986" w:type="pct"/>
          </w:tcPr>
          <w:p w14:paraId="1151F159" w14:textId="77777777" w:rsidR="00FD661D" w:rsidRPr="005A500E" w:rsidRDefault="00FD661D" w:rsidP="00F05F72">
            <w:pPr>
              <w:pStyle w:val="af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00E">
              <w:t>Партнеры</w:t>
            </w:r>
          </w:p>
        </w:tc>
        <w:tc>
          <w:tcPr>
            <w:tcW w:w="3713" w:type="pct"/>
          </w:tcPr>
          <w:p w14:paraId="0FA496F6" w14:textId="77777777" w:rsidR="00FD661D" w:rsidRPr="005A500E" w:rsidRDefault="00D06FF2" w:rsidP="00A03D59">
            <w:pPr>
              <w:pStyle w:val="af8"/>
              <w:numPr>
                <w:ilvl w:val="0"/>
                <w:numId w:val="40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ar-SA"/>
              </w:rPr>
            </w:pPr>
            <w:r>
              <w:rPr>
                <w:lang w:eastAsia="ar-SA"/>
              </w:rPr>
              <w:t>Структуру</w:t>
            </w:r>
            <w:r w:rsidR="00FD661D" w:rsidRPr="005A500E">
              <w:rPr>
                <w:lang w:eastAsia="ar-SA"/>
              </w:rPr>
              <w:t xml:space="preserve"> партнеров предприятия (поставщики, </w:t>
            </w:r>
            <w:r>
              <w:rPr>
                <w:lang w:eastAsia="ar-SA"/>
              </w:rPr>
              <w:t xml:space="preserve">покупатели, грузополучатели, </w:t>
            </w:r>
            <w:r w:rsidR="00FD661D" w:rsidRPr="005A500E">
              <w:rPr>
                <w:lang w:eastAsia="ar-SA"/>
              </w:rPr>
              <w:t>клиенты, перевозчики</w:t>
            </w:r>
            <w:r>
              <w:rPr>
                <w:lang w:eastAsia="ar-SA"/>
              </w:rPr>
              <w:t>, экспедиторы, и т.д.</w:t>
            </w:r>
            <w:r w:rsidR="00FD661D" w:rsidRPr="005A500E">
              <w:rPr>
                <w:lang w:eastAsia="ar-SA"/>
              </w:rPr>
              <w:t>)</w:t>
            </w:r>
          </w:p>
          <w:p w14:paraId="3840149D" w14:textId="77777777" w:rsidR="00FD661D" w:rsidRPr="005A500E" w:rsidRDefault="00FD661D" w:rsidP="00A03D59">
            <w:pPr>
              <w:pStyle w:val="af8"/>
              <w:numPr>
                <w:ilvl w:val="0"/>
                <w:numId w:val="40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500E">
              <w:rPr>
                <w:lang w:eastAsia="ar-SA"/>
              </w:rPr>
              <w:t>Описание реквизитов по каждому партнеру предприятия</w:t>
            </w:r>
          </w:p>
        </w:tc>
      </w:tr>
    </w:tbl>
    <w:p w14:paraId="416B860D" w14:textId="77777777" w:rsidR="00593214" w:rsidRPr="00593214" w:rsidRDefault="00593214" w:rsidP="003D3EBA">
      <w:pPr>
        <w:pStyle w:val="a3"/>
        <w:suppressAutoHyphens/>
        <w:autoSpaceDE/>
        <w:autoSpaceDN/>
        <w:spacing w:before="113" w:after="119"/>
        <w:jc w:val="both"/>
        <w:rPr>
          <w:lang w:val="ru-RU"/>
        </w:rPr>
      </w:pPr>
      <w:r w:rsidRPr="00593214">
        <w:rPr>
          <w:lang w:val="ru-RU"/>
        </w:rPr>
        <w:t>Разработать модель информационно-ресурсных потоков, проходящих через структуру предприятия:</w:t>
      </w:r>
    </w:p>
    <w:p w14:paraId="5502656E" w14:textId="77777777" w:rsidR="00593214" w:rsidRPr="00593214" w:rsidRDefault="00593214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593214">
        <w:rPr>
          <w:i/>
          <w:lang w:val="ru-RU"/>
        </w:rPr>
        <w:t>По товарно-материальным ресурсам (продукция, полуфабрикаты, сырье)</w:t>
      </w:r>
    </w:p>
    <w:p w14:paraId="57FA1C74" w14:textId="77777777" w:rsidR="00593214" w:rsidRPr="00593214" w:rsidRDefault="00593214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593214">
        <w:rPr>
          <w:i/>
          <w:lang w:val="ru-RU"/>
        </w:rPr>
        <w:t>По средствам труда (производственное оборудование, автотранспорт, оснастка и т.д.)</w:t>
      </w:r>
    </w:p>
    <w:p w14:paraId="312272C5" w14:textId="77777777" w:rsidR="00593214" w:rsidRPr="00593214" w:rsidRDefault="00593214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593214">
        <w:rPr>
          <w:i/>
          <w:lang w:val="ru-RU"/>
        </w:rPr>
        <w:t>По денежным ресурсам (денежные средства)</w:t>
      </w:r>
    </w:p>
    <w:p w14:paraId="1199C73C" w14:textId="77777777" w:rsidR="00593214" w:rsidRPr="00593214" w:rsidRDefault="00593214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593214">
        <w:rPr>
          <w:i/>
          <w:lang w:val="ru-RU"/>
        </w:rPr>
        <w:t>По трудовым ресурсам (сотрудники, подрядчики)</w:t>
      </w:r>
    </w:p>
    <w:p w14:paraId="537D1034" w14:textId="77777777" w:rsidR="00593214" w:rsidRPr="00593214" w:rsidRDefault="00593214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593214">
        <w:rPr>
          <w:i/>
          <w:lang w:val="ru-RU"/>
        </w:rPr>
        <w:t>Капитал (структура активов и пассивов)</w:t>
      </w:r>
    </w:p>
    <w:p w14:paraId="7FE378B3" w14:textId="77777777" w:rsidR="00593214" w:rsidRPr="00593214" w:rsidRDefault="00593214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593214">
        <w:rPr>
          <w:i/>
          <w:lang w:val="ru-RU"/>
        </w:rPr>
        <w:t>Затраты (структура прямых и переменных затрат)</w:t>
      </w:r>
    </w:p>
    <w:p w14:paraId="549A54C0" w14:textId="77777777" w:rsidR="00593214" w:rsidRDefault="00593214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593214">
        <w:rPr>
          <w:i/>
          <w:lang w:val="ru-RU"/>
        </w:rPr>
        <w:t>Информация (сообщение, документооборот и т.д.).</w:t>
      </w:r>
    </w:p>
    <w:p w14:paraId="3FB22EFA" w14:textId="77777777" w:rsidR="00FD661D" w:rsidRPr="00FD661D" w:rsidRDefault="00FD661D" w:rsidP="00FD661D">
      <w:pPr>
        <w:pStyle w:val="a3"/>
        <w:suppressAutoHyphens/>
        <w:autoSpaceDE/>
        <w:autoSpaceDN/>
        <w:spacing w:before="113" w:after="119"/>
        <w:jc w:val="both"/>
        <w:rPr>
          <w:lang w:val="ru-RU"/>
        </w:rPr>
      </w:pPr>
      <w:r w:rsidRPr="00FD661D">
        <w:rPr>
          <w:lang w:val="ru-RU"/>
        </w:rPr>
        <w:t xml:space="preserve">Для моделирования разработки Модели информационно-ресурсных потоков и правил управления ними, </w:t>
      </w:r>
      <w:r>
        <w:rPr>
          <w:lang w:val="ru-RU"/>
        </w:rPr>
        <w:t xml:space="preserve">Заказчиком будут предоставлены </w:t>
      </w:r>
      <w:r w:rsidRPr="00FD661D">
        <w:rPr>
          <w:lang w:val="ru-RU"/>
        </w:rPr>
        <w:t>данные, указанные в таблице ниже.</w:t>
      </w:r>
    </w:p>
    <w:tbl>
      <w:tblPr>
        <w:tblStyle w:val="-311"/>
        <w:tblW w:w="5000" w:type="pct"/>
        <w:tblLook w:val="04A0" w:firstRow="1" w:lastRow="0" w:firstColumn="1" w:lastColumn="0" w:noHBand="0" w:noVBand="1"/>
      </w:tblPr>
      <w:tblGrid>
        <w:gridCol w:w="629"/>
        <w:gridCol w:w="3089"/>
        <w:gridCol w:w="6512"/>
      </w:tblGrid>
      <w:tr w:rsidR="00FD661D" w:rsidRPr="005A500E" w14:paraId="22F4FE11" w14:textId="77777777" w:rsidTr="007F4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7" w:type="pct"/>
            <w:hideMark/>
          </w:tcPr>
          <w:p w14:paraId="31C115DF" w14:textId="77777777" w:rsidR="00FD661D" w:rsidRPr="005A500E" w:rsidRDefault="00FD661D" w:rsidP="00F05F72">
            <w:pPr>
              <w:pStyle w:val="af8"/>
            </w:pPr>
            <w:r w:rsidRPr="005A500E">
              <w:t>№</w:t>
            </w:r>
          </w:p>
        </w:tc>
        <w:tc>
          <w:tcPr>
            <w:tcW w:w="1510" w:type="pct"/>
          </w:tcPr>
          <w:p w14:paraId="5770D8D0" w14:textId="77777777" w:rsidR="00FD661D" w:rsidRPr="005A500E" w:rsidRDefault="00FD661D" w:rsidP="00F05F72">
            <w:pPr>
              <w:pStyle w:val="af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500E">
              <w:t>Информационно-ресурсные потоки</w:t>
            </w:r>
          </w:p>
        </w:tc>
        <w:tc>
          <w:tcPr>
            <w:tcW w:w="3183" w:type="pct"/>
          </w:tcPr>
          <w:p w14:paraId="1F3A845F" w14:textId="77777777" w:rsidR="00FD661D" w:rsidRPr="005A500E" w:rsidRDefault="00E41581" w:rsidP="00F05F72">
            <w:pPr>
              <w:pStyle w:val="af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Описание</w:t>
            </w:r>
          </w:p>
        </w:tc>
      </w:tr>
      <w:tr w:rsidR="00FD661D" w:rsidRPr="006A5E0E" w14:paraId="0EA9002F" w14:textId="77777777" w:rsidTr="007F4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hideMark/>
          </w:tcPr>
          <w:p w14:paraId="2BC38594" w14:textId="77777777" w:rsidR="00FD661D" w:rsidRPr="005A500E" w:rsidRDefault="00FD661D" w:rsidP="00F05F72">
            <w:pPr>
              <w:pStyle w:val="af8"/>
            </w:pPr>
            <w:r w:rsidRPr="005A500E">
              <w:lastRenderedPageBreak/>
              <w:t>1</w:t>
            </w:r>
          </w:p>
        </w:tc>
        <w:tc>
          <w:tcPr>
            <w:tcW w:w="1510" w:type="pct"/>
          </w:tcPr>
          <w:p w14:paraId="06E84979" w14:textId="77777777" w:rsidR="00FD661D" w:rsidRPr="005A500E" w:rsidRDefault="00FD661D" w:rsidP="00F05F72">
            <w:pPr>
              <w:pStyle w:val="af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00E">
              <w:t>По товарно-материальным ресурсам (продукция, полуфабрикаты, сырье)</w:t>
            </w:r>
          </w:p>
        </w:tc>
        <w:tc>
          <w:tcPr>
            <w:tcW w:w="3183" w:type="pct"/>
          </w:tcPr>
          <w:p w14:paraId="18575E1B" w14:textId="77777777" w:rsidR="00FD661D" w:rsidRPr="005A500E" w:rsidRDefault="00FD661D" w:rsidP="00A03D59">
            <w:pPr>
              <w:pStyle w:val="af8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ar-SA"/>
              </w:rPr>
            </w:pPr>
            <w:r w:rsidRPr="005A500E">
              <w:rPr>
                <w:lang w:eastAsia="ar-SA"/>
              </w:rPr>
              <w:t>Список номенклатуры продукции предприятия по основным группам</w:t>
            </w:r>
          </w:p>
          <w:p w14:paraId="6AC1FFA8" w14:textId="77777777" w:rsidR="00FD661D" w:rsidRPr="005A500E" w:rsidRDefault="00FD661D" w:rsidP="00A03D59">
            <w:pPr>
              <w:pStyle w:val="af8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ar-SA"/>
              </w:rPr>
            </w:pPr>
            <w:r w:rsidRPr="005A500E">
              <w:rPr>
                <w:lang w:eastAsia="ar-SA"/>
              </w:rPr>
              <w:t>Описание ключевых параметров каждой номенклатуры продукции</w:t>
            </w:r>
          </w:p>
          <w:p w14:paraId="2F79C5AC" w14:textId="77777777" w:rsidR="00FD661D" w:rsidRPr="005A500E" w:rsidRDefault="00FD661D" w:rsidP="00A03D59">
            <w:pPr>
              <w:pStyle w:val="af8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ar-SA"/>
              </w:rPr>
            </w:pPr>
            <w:r w:rsidRPr="005A500E">
              <w:rPr>
                <w:lang w:eastAsia="ar-SA"/>
              </w:rPr>
              <w:t>Спецификация на продукцию по нормам расхода сырья и полуфабрикатов</w:t>
            </w:r>
          </w:p>
          <w:p w14:paraId="6DA111B4" w14:textId="77777777" w:rsidR="00FD661D" w:rsidRPr="005A500E" w:rsidRDefault="00FD661D" w:rsidP="00A03D59">
            <w:pPr>
              <w:pStyle w:val="af8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00E">
              <w:rPr>
                <w:lang w:eastAsia="ar-SA"/>
              </w:rPr>
              <w:t>Технологические карты на продукцию и полуфабрикатов</w:t>
            </w:r>
          </w:p>
          <w:p w14:paraId="57310566" w14:textId="77777777" w:rsidR="00FD661D" w:rsidRPr="005A500E" w:rsidRDefault="00FD661D" w:rsidP="00A03D59">
            <w:pPr>
              <w:pStyle w:val="af8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00E">
              <w:rPr>
                <w:lang w:eastAsia="ar-SA"/>
              </w:rPr>
              <w:t>Политика учета товаров и материально-производственных запасов на предприятии</w:t>
            </w:r>
          </w:p>
        </w:tc>
      </w:tr>
      <w:tr w:rsidR="00FD661D" w:rsidRPr="006A5E0E" w14:paraId="4F0AC8BD" w14:textId="77777777" w:rsidTr="007F4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hideMark/>
          </w:tcPr>
          <w:p w14:paraId="0478D4A8" w14:textId="77777777" w:rsidR="00FD661D" w:rsidRPr="005A500E" w:rsidRDefault="00FD661D" w:rsidP="00F05F72">
            <w:pPr>
              <w:pStyle w:val="af8"/>
            </w:pPr>
            <w:r w:rsidRPr="005A500E">
              <w:t>2</w:t>
            </w:r>
          </w:p>
        </w:tc>
        <w:tc>
          <w:tcPr>
            <w:tcW w:w="1510" w:type="pct"/>
          </w:tcPr>
          <w:p w14:paraId="2A82F2BF" w14:textId="77777777" w:rsidR="00FD661D" w:rsidRPr="005A500E" w:rsidRDefault="00FD661D" w:rsidP="00F05F72">
            <w:pPr>
              <w:pStyle w:val="af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0E">
              <w:t>По средствам труда (производственное оборудование, автотранспорт, оснастка и т.д.)</w:t>
            </w:r>
          </w:p>
        </w:tc>
        <w:tc>
          <w:tcPr>
            <w:tcW w:w="3183" w:type="pct"/>
          </w:tcPr>
          <w:p w14:paraId="7CA74853" w14:textId="77777777" w:rsidR="00FD661D" w:rsidRPr="005A500E" w:rsidRDefault="00FD661D" w:rsidP="00A03D59">
            <w:pPr>
              <w:pStyle w:val="af8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0E">
              <w:rPr>
                <w:lang w:eastAsia="ar-SA"/>
              </w:rPr>
              <w:t>Список основных средств (производственного оборудования, автотранспорт, оснастка и т.д.)</w:t>
            </w:r>
          </w:p>
          <w:p w14:paraId="388E882C" w14:textId="77777777" w:rsidR="00FD661D" w:rsidRPr="005A500E" w:rsidRDefault="00FD661D" w:rsidP="00A03D59">
            <w:pPr>
              <w:pStyle w:val="af8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0E">
              <w:t>Политика учета основных средств на предприятии</w:t>
            </w:r>
          </w:p>
        </w:tc>
      </w:tr>
      <w:tr w:rsidR="00FD661D" w:rsidRPr="006A5E0E" w14:paraId="15FB6492" w14:textId="77777777" w:rsidTr="007F4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hideMark/>
          </w:tcPr>
          <w:p w14:paraId="6BC3E2CF" w14:textId="77777777" w:rsidR="00FD661D" w:rsidRPr="005A500E" w:rsidRDefault="00FD661D" w:rsidP="00F05F72">
            <w:pPr>
              <w:pStyle w:val="af8"/>
            </w:pPr>
            <w:r w:rsidRPr="005A500E">
              <w:t>3</w:t>
            </w:r>
          </w:p>
        </w:tc>
        <w:tc>
          <w:tcPr>
            <w:tcW w:w="1510" w:type="pct"/>
          </w:tcPr>
          <w:p w14:paraId="54E10B78" w14:textId="77777777" w:rsidR="00FD661D" w:rsidRPr="005A500E" w:rsidRDefault="00FD661D" w:rsidP="00F05F72">
            <w:pPr>
              <w:pStyle w:val="af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00E">
              <w:t>По денежным ресурсам (денежные средства и дериваты)</w:t>
            </w:r>
          </w:p>
        </w:tc>
        <w:tc>
          <w:tcPr>
            <w:tcW w:w="3183" w:type="pct"/>
          </w:tcPr>
          <w:p w14:paraId="5881E690" w14:textId="77777777" w:rsidR="00FD661D" w:rsidRPr="005A500E" w:rsidRDefault="00FD661D" w:rsidP="00A03D59">
            <w:pPr>
              <w:pStyle w:val="af8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00E">
              <w:t>Список денежных документов, дериватов, используемых на предприятии</w:t>
            </w:r>
          </w:p>
          <w:p w14:paraId="0A7718B4" w14:textId="77777777" w:rsidR="00FD661D" w:rsidRPr="005A500E" w:rsidRDefault="00FD661D" w:rsidP="00A03D59">
            <w:pPr>
              <w:pStyle w:val="af8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00E">
              <w:t>Политика учета денежных средств на предприятии</w:t>
            </w:r>
          </w:p>
        </w:tc>
      </w:tr>
      <w:tr w:rsidR="00FD661D" w:rsidRPr="006A5E0E" w14:paraId="207652E8" w14:textId="77777777" w:rsidTr="007F4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hideMark/>
          </w:tcPr>
          <w:p w14:paraId="684DEAD6" w14:textId="77777777" w:rsidR="00FD661D" w:rsidRPr="005A500E" w:rsidRDefault="00FD661D" w:rsidP="00F05F72">
            <w:pPr>
              <w:pStyle w:val="af8"/>
            </w:pPr>
            <w:r w:rsidRPr="005A500E">
              <w:t>4</w:t>
            </w:r>
          </w:p>
        </w:tc>
        <w:tc>
          <w:tcPr>
            <w:tcW w:w="1510" w:type="pct"/>
          </w:tcPr>
          <w:p w14:paraId="1036FD9E" w14:textId="77777777" w:rsidR="00FD661D" w:rsidRPr="005A500E" w:rsidRDefault="00FD661D" w:rsidP="00F05F72">
            <w:pPr>
              <w:pStyle w:val="af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0E">
              <w:t>По трудовым ресурсам (сотрудники, подрядчики)</w:t>
            </w:r>
          </w:p>
        </w:tc>
        <w:tc>
          <w:tcPr>
            <w:tcW w:w="3183" w:type="pct"/>
          </w:tcPr>
          <w:p w14:paraId="28AC6320" w14:textId="77777777" w:rsidR="00E41581" w:rsidRDefault="00E41581" w:rsidP="00A03D59">
            <w:pPr>
              <w:pStyle w:val="af8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Список сотрудников и подрядчиков (ФЛ)</w:t>
            </w:r>
          </w:p>
          <w:p w14:paraId="78639C76" w14:textId="77777777" w:rsidR="00FD661D" w:rsidRPr="005A500E" w:rsidRDefault="00FD661D" w:rsidP="00A03D59">
            <w:pPr>
              <w:pStyle w:val="af8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0E">
              <w:t>Политика учета затрат по персоналу на предприятии</w:t>
            </w:r>
          </w:p>
        </w:tc>
      </w:tr>
      <w:tr w:rsidR="00FD661D" w:rsidRPr="006A5E0E" w14:paraId="0EFB9353" w14:textId="77777777" w:rsidTr="007F4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hideMark/>
          </w:tcPr>
          <w:p w14:paraId="76574174" w14:textId="77777777" w:rsidR="00FD661D" w:rsidRPr="005A500E" w:rsidRDefault="00FD661D" w:rsidP="00F05F72">
            <w:pPr>
              <w:pStyle w:val="af8"/>
            </w:pPr>
            <w:r w:rsidRPr="005A500E">
              <w:t>5</w:t>
            </w:r>
          </w:p>
        </w:tc>
        <w:tc>
          <w:tcPr>
            <w:tcW w:w="1510" w:type="pct"/>
          </w:tcPr>
          <w:p w14:paraId="0C7701AB" w14:textId="77777777" w:rsidR="00FD661D" w:rsidRPr="005A500E" w:rsidRDefault="00FD661D" w:rsidP="00F05F72">
            <w:pPr>
              <w:pStyle w:val="af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00E">
              <w:t>Капитал (структура активов и пассивов)</w:t>
            </w:r>
          </w:p>
        </w:tc>
        <w:tc>
          <w:tcPr>
            <w:tcW w:w="3183" w:type="pct"/>
          </w:tcPr>
          <w:p w14:paraId="4C87C0C8" w14:textId="77777777" w:rsidR="00FD661D" w:rsidRPr="005A500E" w:rsidRDefault="00FD661D" w:rsidP="00A03D59">
            <w:pPr>
              <w:pStyle w:val="af8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00E">
              <w:t>Предоставить формы бюджета по балансовому листу, бюджет доходов и расходов, бюджет движения денежных средств</w:t>
            </w:r>
          </w:p>
        </w:tc>
      </w:tr>
      <w:tr w:rsidR="00FD661D" w:rsidRPr="006A5E0E" w14:paraId="234ADF5A" w14:textId="77777777" w:rsidTr="007F4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</w:tcPr>
          <w:p w14:paraId="644F8262" w14:textId="77777777" w:rsidR="00FD661D" w:rsidRPr="005A500E" w:rsidRDefault="00FD661D" w:rsidP="00F05F72">
            <w:pPr>
              <w:pStyle w:val="af8"/>
            </w:pPr>
            <w:r w:rsidRPr="005A500E">
              <w:t>6</w:t>
            </w:r>
          </w:p>
        </w:tc>
        <w:tc>
          <w:tcPr>
            <w:tcW w:w="1510" w:type="pct"/>
          </w:tcPr>
          <w:p w14:paraId="5949E262" w14:textId="77777777" w:rsidR="00FD661D" w:rsidRPr="005A500E" w:rsidRDefault="00FD661D" w:rsidP="00F05F72">
            <w:pPr>
              <w:pStyle w:val="af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0E">
              <w:t>Затраты (структура прямых и переменных затрат)</w:t>
            </w:r>
          </w:p>
        </w:tc>
        <w:tc>
          <w:tcPr>
            <w:tcW w:w="3183" w:type="pct"/>
          </w:tcPr>
          <w:p w14:paraId="027EC251" w14:textId="77777777" w:rsidR="00FD661D" w:rsidRPr="005A500E" w:rsidRDefault="00FD661D" w:rsidP="00A03D59">
            <w:pPr>
              <w:pStyle w:val="af8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0E">
              <w:t>Предоставить политику по отнесению операций к определенным статьям расходов</w:t>
            </w:r>
          </w:p>
          <w:p w14:paraId="53F14271" w14:textId="77777777" w:rsidR="00FD661D" w:rsidRPr="005A500E" w:rsidRDefault="00FD661D" w:rsidP="00A03D59">
            <w:pPr>
              <w:pStyle w:val="af8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0E">
              <w:t>Предоставить политику по расчету фактической себестоимости, расчету финансового результата</w:t>
            </w:r>
          </w:p>
          <w:p w14:paraId="698EB88D" w14:textId="77777777" w:rsidR="00FD661D" w:rsidRPr="005A500E" w:rsidRDefault="00FD661D" w:rsidP="00A03D59">
            <w:pPr>
              <w:pStyle w:val="af8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0E">
              <w:t>Предоставить пожелания о фактической структуре себестоимости ценностей</w:t>
            </w:r>
          </w:p>
        </w:tc>
      </w:tr>
      <w:tr w:rsidR="00FD661D" w:rsidRPr="006A5E0E" w14:paraId="6303F779" w14:textId="77777777" w:rsidTr="007F4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</w:tcPr>
          <w:p w14:paraId="0A674947" w14:textId="77777777" w:rsidR="00FD661D" w:rsidRPr="005A500E" w:rsidRDefault="00FD661D" w:rsidP="00F05F72">
            <w:pPr>
              <w:pStyle w:val="af8"/>
            </w:pPr>
            <w:r w:rsidRPr="005A500E">
              <w:t>7</w:t>
            </w:r>
          </w:p>
        </w:tc>
        <w:tc>
          <w:tcPr>
            <w:tcW w:w="1510" w:type="pct"/>
          </w:tcPr>
          <w:p w14:paraId="3772EA82" w14:textId="77777777" w:rsidR="00FD661D" w:rsidRPr="005A500E" w:rsidRDefault="00FD661D" w:rsidP="00F05F72">
            <w:pPr>
              <w:pStyle w:val="af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00E">
              <w:t>Информация (сообщение, документооборот и т.д.)</w:t>
            </w:r>
          </w:p>
        </w:tc>
        <w:tc>
          <w:tcPr>
            <w:tcW w:w="3183" w:type="pct"/>
          </w:tcPr>
          <w:p w14:paraId="4E9B3C2A" w14:textId="77777777" w:rsidR="00FD661D" w:rsidRPr="005A500E" w:rsidRDefault="00FD661D" w:rsidP="00A03D59">
            <w:pPr>
              <w:pStyle w:val="af8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00E">
              <w:t>Положение о документообороте предприятия</w:t>
            </w:r>
          </w:p>
          <w:p w14:paraId="34600747" w14:textId="77777777" w:rsidR="00FD661D" w:rsidRPr="005A500E" w:rsidRDefault="00E41581" w:rsidP="00E41581">
            <w:pPr>
              <w:pStyle w:val="af8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1581">
              <w:t>Имеющиеся</w:t>
            </w:r>
            <w:r w:rsidR="00FD661D" w:rsidRPr="00E41581">
              <w:t xml:space="preserve"> схемы и описани</w:t>
            </w:r>
            <w:r w:rsidRPr="00E41581">
              <w:t>я</w:t>
            </w:r>
            <w:r w:rsidR="00FD661D" w:rsidRPr="00E41581">
              <w:t xml:space="preserve"> бизнес-процессов предприятия</w:t>
            </w:r>
          </w:p>
        </w:tc>
      </w:tr>
    </w:tbl>
    <w:p w14:paraId="2A39BE24" w14:textId="77777777" w:rsidR="007F4F3A" w:rsidRPr="000A7EF0" w:rsidRDefault="007F4F3A" w:rsidP="007F4F3A">
      <w:pPr>
        <w:pStyle w:val="a3"/>
        <w:suppressAutoHyphens/>
        <w:autoSpaceDE/>
        <w:autoSpaceDN/>
        <w:spacing w:before="113" w:after="119"/>
        <w:jc w:val="both"/>
        <w:outlineLvl w:val="1"/>
        <w:rPr>
          <w:b/>
          <w:lang w:val="ru-RU"/>
        </w:rPr>
      </w:pPr>
      <w:bookmarkStart w:id="23" w:name="_Toc111808964"/>
      <w:r w:rsidRPr="000A7EF0">
        <w:rPr>
          <w:b/>
          <w:lang w:val="ru-RU"/>
        </w:rPr>
        <w:t>Перенос данных в новую АСУП</w:t>
      </w:r>
      <w:bookmarkEnd w:id="23"/>
    </w:p>
    <w:p w14:paraId="0440351C" w14:textId="337F8B77" w:rsidR="007F4F3A" w:rsidRPr="006A5E0E" w:rsidRDefault="007F4F3A" w:rsidP="00375C38">
      <w:pPr>
        <w:pStyle w:val="a3"/>
        <w:suppressAutoHyphens/>
        <w:autoSpaceDE/>
        <w:autoSpaceDN/>
        <w:spacing w:before="113" w:after="119"/>
        <w:ind w:firstLine="567"/>
        <w:jc w:val="both"/>
        <w:rPr>
          <w:lang w:val="ru-RU"/>
        </w:rPr>
      </w:pPr>
      <w:r w:rsidRPr="006A5E0E">
        <w:rPr>
          <w:lang w:val="ru-RU"/>
        </w:rPr>
        <w:t xml:space="preserve">Отдельной строкой в коммерческом предложении указать </w:t>
      </w:r>
      <w:r w:rsidR="006A5E0E">
        <w:rPr>
          <w:lang w:val="ru-RU"/>
        </w:rPr>
        <w:t>затраты времени и стоимость работ</w:t>
      </w:r>
      <w:r w:rsidR="006A5E0E" w:rsidRPr="006A5E0E">
        <w:rPr>
          <w:lang w:val="ru-RU"/>
        </w:rPr>
        <w:t xml:space="preserve"> </w:t>
      </w:r>
      <w:r w:rsidRPr="006A5E0E">
        <w:rPr>
          <w:lang w:val="ru-RU"/>
        </w:rPr>
        <w:t>по нормализации НСИ: контрагенты (</w:t>
      </w:r>
      <w:r w:rsidR="005068DC" w:rsidRPr="006A5E0E">
        <w:rPr>
          <w:lang w:val="ru-RU"/>
        </w:rPr>
        <w:t>13 989</w:t>
      </w:r>
      <w:r w:rsidRPr="006A5E0E">
        <w:rPr>
          <w:lang w:val="ru-RU"/>
        </w:rPr>
        <w:t xml:space="preserve"> </w:t>
      </w:r>
      <w:r w:rsidR="005068DC" w:rsidRPr="006A5E0E">
        <w:rPr>
          <w:lang w:val="ru-RU"/>
        </w:rPr>
        <w:t>элементов</w:t>
      </w:r>
      <w:r w:rsidRPr="006A5E0E">
        <w:rPr>
          <w:lang w:val="ru-RU"/>
        </w:rPr>
        <w:t>), номенклатура (</w:t>
      </w:r>
      <w:r w:rsidR="005068DC" w:rsidRPr="006A5E0E">
        <w:rPr>
          <w:lang w:val="ru-RU"/>
        </w:rPr>
        <w:t>36 643 элементов</w:t>
      </w:r>
      <w:r w:rsidRPr="006A5E0E">
        <w:rPr>
          <w:lang w:val="ru-RU"/>
        </w:rPr>
        <w:t>)</w:t>
      </w:r>
      <w:r w:rsidR="00F910F0" w:rsidRPr="006A5E0E">
        <w:rPr>
          <w:lang w:val="ru-RU"/>
        </w:rPr>
        <w:t xml:space="preserve">, </w:t>
      </w:r>
      <w:r w:rsidR="009376FD" w:rsidRPr="006A5E0E">
        <w:rPr>
          <w:lang w:val="ru-RU"/>
        </w:rPr>
        <w:t>договора</w:t>
      </w:r>
      <w:r w:rsidR="00F910F0" w:rsidRPr="006A5E0E">
        <w:rPr>
          <w:lang w:val="ru-RU"/>
        </w:rPr>
        <w:t xml:space="preserve"> (</w:t>
      </w:r>
      <w:r w:rsidR="009376FD" w:rsidRPr="006A5E0E">
        <w:rPr>
          <w:lang w:val="ru-RU"/>
        </w:rPr>
        <w:t>19 495 элементов)</w:t>
      </w:r>
      <w:r w:rsidRPr="006A5E0E">
        <w:rPr>
          <w:lang w:val="ru-RU"/>
        </w:rPr>
        <w:t>. Под нормализацией понимается отсечение в целях автоматического переноса данных в новую АСУП не актуальных/неиспользуемых и дублирующих записей, новое структурирование (иерархическое расположение) элементов указанных справочников</w:t>
      </w:r>
      <w:r w:rsidR="00A35633" w:rsidRPr="006A5E0E">
        <w:rPr>
          <w:lang w:val="ru-RU"/>
        </w:rPr>
        <w:t>.</w:t>
      </w:r>
      <w:r w:rsidRPr="006A5E0E">
        <w:rPr>
          <w:lang w:val="ru-RU"/>
        </w:rPr>
        <w:t xml:space="preserve"> </w:t>
      </w:r>
    </w:p>
    <w:p w14:paraId="3D77E175" w14:textId="3F163317" w:rsidR="007F4F3A" w:rsidRPr="00375C38" w:rsidRDefault="00B06E77" w:rsidP="00375C38">
      <w:pPr>
        <w:pStyle w:val="a3"/>
        <w:suppressAutoHyphens/>
        <w:autoSpaceDE/>
        <w:autoSpaceDN/>
        <w:spacing w:before="113" w:after="119"/>
        <w:ind w:firstLine="567"/>
        <w:jc w:val="both"/>
        <w:rPr>
          <w:lang w:val="ru-RU"/>
        </w:rPr>
      </w:pPr>
      <w:r w:rsidRPr="00375C38">
        <w:rPr>
          <w:lang w:val="ru-RU"/>
        </w:rPr>
        <w:t xml:space="preserve">Отдельной строкой в коммерческом предложении указать затраты </w:t>
      </w:r>
      <w:r w:rsidR="006A5E0E">
        <w:rPr>
          <w:lang w:val="ru-RU"/>
        </w:rPr>
        <w:t xml:space="preserve">времени </w:t>
      </w:r>
      <w:r w:rsidRPr="00375C38">
        <w:rPr>
          <w:lang w:val="ru-RU"/>
        </w:rPr>
        <w:t xml:space="preserve">и стоимость работ по переносу Исполнителем </w:t>
      </w:r>
      <w:r w:rsidR="007F4F3A" w:rsidRPr="00375C38">
        <w:rPr>
          <w:lang w:val="ru-RU"/>
        </w:rPr>
        <w:t xml:space="preserve">остатков (значений всех регистров на </w:t>
      </w:r>
      <w:r w:rsidR="004274BE">
        <w:rPr>
          <w:lang w:val="ru-RU"/>
        </w:rPr>
        <w:t>дату перехода</w:t>
      </w:r>
      <w:r w:rsidRPr="00375C38">
        <w:rPr>
          <w:lang w:val="ru-RU"/>
        </w:rPr>
        <w:t>)</w:t>
      </w:r>
      <w:r w:rsidR="00A35633">
        <w:rPr>
          <w:lang w:val="ru-RU"/>
        </w:rPr>
        <w:t>.</w:t>
      </w:r>
    </w:p>
    <w:p w14:paraId="3B111168" w14:textId="51B2D18C" w:rsidR="00950383" w:rsidRPr="00375C38" w:rsidRDefault="00B06E77" w:rsidP="00375C38">
      <w:pPr>
        <w:pStyle w:val="a3"/>
        <w:suppressAutoHyphens/>
        <w:autoSpaceDE/>
        <w:autoSpaceDN/>
        <w:spacing w:before="113" w:after="119"/>
        <w:ind w:firstLine="567"/>
        <w:jc w:val="both"/>
        <w:rPr>
          <w:lang w:val="ru-RU"/>
        </w:rPr>
      </w:pPr>
      <w:r w:rsidRPr="00375C38">
        <w:rPr>
          <w:lang w:val="ru-RU"/>
        </w:rPr>
        <w:t xml:space="preserve">Отдельной строкой в коммерческом предложении указать затраты </w:t>
      </w:r>
      <w:r w:rsidR="006A5E0E">
        <w:rPr>
          <w:lang w:val="ru-RU"/>
        </w:rPr>
        <w:t xml:space="preserve">времени </w:t>
      </w:r>
      <w:r w:rsidRPr="00375C38">
        <w:rPr>
          <w:lang w:val="ru-RU"/>
        </w:rPr>
        <w:t xml:space="preserve">и стоимость работ по переносу/внесению Исполнителем </w:t>
      </w:r>
      <w:r w:rsidR="00950383" w:rsidRPr="00375C38">
        <w:rPr>
          <w:lang w:val="ru-RU"/>
        </w:rPr>
        <w:t>НСИ</w:t>
      </w:r>
      <w:r w:rsidRPr="00375C38">
        <w:rPr>
          <w:lang w:val="ru-RU"/>
        </w:rPr>
        <w:t>.</w:t>
      </w:r>
    </w:p>
    <w:p w14:paraId="18D59CB3" w14:textId="003E84AC" w:rsidR="008915D5" w:rsidRDefault="008915D5" w:rsidP="00A03D59">
      <w:pPr>
        <w:pStyle w:val="a3"/>
        <w:numPr>
          <w:ilvl w:val="1"/>
          <w:numId w:val="2"/>
        </w:numPr>
        <w:suppressAutoHyphens/>
        <w:autoSpaceDE/>
        <w:autoSpaceDN/>
        <w:spacing w:before="113" w:after="119"/>
        <w:ind w:left="0" w:firstLine="0"/>
        <w:jc w:val="both"/>
        <w:outlineLvl w:val="1"/>
        <w:rPr>
          <w:b/>
          <w:lang w:val="ru-RU"/>
        </w:rPr>
      </w:pPr>
      <w:bookmarkStart w:id="24" w:name="_Toc111808965"/>
      <w:r w:rsidRPr="008915D5">
        <w:rPr>
          <w:b/>
          <w:lang w:val="ru-RU"/>
        </w:rPr>
        <w:t>УПРАВЛЕНИЕ ПРОДАЖАМИ</w:t>
      </w:r>
      <w:bookmarkEnd w:id="24"/>
    </w:p>
    <w:p w14:paraId="55E9314E" w14:textId="64049A03" w:rsidR="008915D5" w:rsidRPr="002C16FF" w:rsidRDefault="008915D5" w:rsidP="00F05F72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 w:rsidRPr="002C16FF">
        <w:rPr>
          <w:lang w:val="ru-RU"/>
        </w:rPr>
        <w:t>Управлен</w:t>
      </w:r>
      <w:r w:rsidR="00496981">
        <w:rPr>
          <w:lang w:val="ru-RU"/>
        </w:rPr>
        <w:t>ие взаимоотношениями клиентами</w:t>
      </w:r>
    </w:p>
    <w:p w14:paraId="6E15529A" w14:textId="5004B43E" w:rsidR="002C16FF" w:rsidRPr="00A35633" w:rsidRDefault="00E548A3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A35633">
        <w:rPr>
          <w:lang w:val="ru-RU"/>
        </w:rPr>
        <w:t>Хранить историю взаимодействия</w:t>
      </w:r>
      <w:r w:rsidR="002C16FF" w:rsidRPr="00A35633">
        <w:rPr>
          <w:lang w:val="ru-RU"/>
        </w:rPr>
        <w:t xml:space="preserve"> с клиентами</w:t>
      </w:r>
      <w:r w:rsidR="00D65810" w:rsidRPr="00A35633">
        <w:rPr>
          <w:lang w:val="ru-RU"/>
        </w:rPr>
        <w:t>:</w:t>
      </w:r>
      <w:r w:rsidRPr="00A35633">
        <w:rPr>
          <w:lang w:val="ru-RU"/>
        </w:rPr>
        <w:t xml:space="preserve"> с момента создания карточки покупателя/потенциального клиента (значимые факты взаимодействия, КП, контактные лица)</w:t>
      </w:r>
      <w:r w:rsidR="002C16FF" w:rsidRPr="00A35633">
        <w:rPr>
          <w:lang w:val="ru-RU"/>
        </w:rPr>
        <w:t xml:space="preserve"> до момента получения заказа грузополучателем.</w:t>
      </w:r>
    </w:p>
    <w:p w14:paraId="2ABDFCF4" w14:textId="4CEE3E38" w:rsidR="002C16FF" w:rsidRPr="002C16FF" w:rsidRDefault="002C16FF" w:rsidP="00027FBF">
      <w:pPr>
        <w:pStyle w:val="a3"/>
        <w:suppressAutoHyphens/>
        <w:autoSpaceDE/>
        <w:autoSpaceDN/>
        <w:spacing w:before="113" w:after="119"/>
        <w:ind w:left="993"/>
        <w:jc w:val="both"/>
        <w:rPr>
          <w:lang w:val="ru-RU"/>
        </w:rPr>
      </w:pPr>
      <w:r w:rsidRPr="002C16FF">
        <w:rPr>
          <w:i/>
          <w:lang w:val="ru-RU"/>
        </w:rPr>
        <w:lastRenderedPageBreak/>
        <w:t xml:space="preserve">Примечание </w:t>
      </w:r>
      <w:r w:rsidR="00A35633">
        <w:rPr>
          <w:i/>
          <w:lang w:val="ru-RU"/>
        </w:rPr>
        <w:t>1</w:t>
      </w:r>
      <w:r w:rsidRPr="002C16FF">
        <w:rPr>
          <w:i/>
          <w:lang w:val="ru-RU"/>
        </w:rPr>
        <w:t>: информация о получении заказа грузополучателем находится в отдельной базе 1С: Предприятие 8. TMS Логистика. Управление перевозками. Интеграция требуется – перечень всех требуемых интеграций указана в отдельном разделе.</w:t>
      </w:r>
    </w:p>
    <w:p w14:paraId="63A71493" w14:textId="77777777" w:rsidR="00D65810" w:rsidRDefault="00D65810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D65810">
        <w:rPr>
          <w:lang w:val="ru-RU"/>
        </w:rPr>
        <w:t xml:space="preserve">Управлять информацией о ценах на </w:t>
      </w:r>
      <w:r>
        <w:rPr>
          <w:lang w:val="ru-RU"/>
        </w:rPr>
        <w:t>продукцию/товары предприятия</w:t>
      </w:r>
      <w:r w:rsidRPr="00D65810">
        <w:rPr>
          <w:lang w:val="ru-RU"/>
        </w:rPr>
        <w:t xml:space="preserve"> для клиентов</w:t>
      </w:r>
      <w:r w:rsidR="00BD2439">
        <w:rPr>
          <w:lang w:val="ru-RU"/>
        </w:rPr>
        <w:t>:</w:t>
      </w:r>
    </w:p>
    <w:p w14:paraId="1BCD2997" w14:textId="6F3CA234" w:rsidR="00027FBF" w:rsidRPr="00027FBF" w:rsidRDefault="00E333A1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>
        <w:rPr>
          <w:i/>
          <w:lang w:val="ru-RU"/>
        </w:rPr>
        <w:t>Ручное внесение</w:t>
      </w:r>
      <w:r w:rsidR="00F51962" w:rsidRPr="00D64D25">
        <w:rPr>
          <w:i/>
          <w:lang w:val="ru-RU"/>
        </w:rPr>
        <w:t xml:space="preserve"> цены </w:t>
      </w:r>
      <w:r>
        <w:rPr>
          <w:i/>
          <w:lang w:val="ru-RU"/>
        </w:rPr>
        <w:t xml:space="preserve">в заказ или реализацию </w:t>
      </w:r>
      <w:r w:rsidR="00F51962" w:rsidRPr="00D64D25">
        <w:rPr>
          <w:i/>
          <w:lang w:val="ru-RU"/>
        </w:rPr>
        <w:t>невозможно, только с помощью установки цен номенклатуры (допустимо на одного клиента несколько цен на разных условиях</w:t>
      </w:r>
      <w:r w:rsidR="004E4E50" w:rsidRPr="004E4E50">
        <w:rPr>
          <w:i/>
          <w:lang w:val="ru-RU"/>
        </w:rPr>
        <w:t xml:space="preserve">, </w:t>
      </w:r>
      <w:r w:rsidR="004E4E50">
        <w:rPr>
          <w:i/>
          <w:lang w:val="ru-RU"/>
        </w:rPr>
        <w:t>например</w:t>
      </w:r>
      <w:r w:rsidR="004E4E50" w:rsidRPr="004E4E50">
        <w:rPr>
          <w:i/>
          <w:lang w:val="ru-RU"/>
        </w:rPr>
        <w:t xml:space="preserve">, </w:t>
      </w:r>
      <w:r w:rsidR="004E4E50">
        <w:rPr>
          <w:i/>
          <w:lang w:val="ru-RU"/>
        </w:rPr>
        <w:t>по объёму выборки или адресу разгрузки</w:t>
      </w:r>
      <w:r w:rsidR="00F51962" w:rsidRPr="00D64D25">
        <w:rPr>
          <w:i/>
          <w:lang w:val="ru-RU"/>
        </w:rPr>
        <w:t>)</w:t>
      </w:r>
      <w:r w:rsidR="004E4E50">
        <w:rPr>
          <w:i/>
          <w:lang w:val="ru-RU"/>
        </w:rPr>
        <w:t>.</w:t>
      </w:r>
    </w:p>
    <w:p w14:paraId="28C145B2" w14:textId="77777777" w:rsidR="00D65810" w:rsidRDefault="00D65810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D65810">
        <w:rPr>
          <w:lang w:val="ru-RU"/>
        </w:rPr>
        <w:t>Хранить актуальную информацию о клиентах предприятия</w:t>
      </w:r>
      <w:r w:rsidR="00D64D25">
        <w:rPr>
          <w:lang w:val="ru-RU"/>
        </w:rPr>
        <w:t>:</w:t>
      </w:r>
    </w:p>
    <w:p w14:paraId="199B8E37" w14:textId="385060BC" w:rsidR="00F51962" w:rsidRDefault="00D64D25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>
        <w:rPr>
          <w:i/>
          <w:lang w:val="ru-RU"/>
        </w:rPr>
        <w:t xml:space="preserve">Сегментация клиентов/покупателей: </w:t>
      </w:r>
      <w:r w:rsidR="001C0BBB">
        <w:rPr>
          <w:i/>
          <w:lang w:val="ru-RU"/>
        </w:rPr>
        <w:t>регион</w:t>
      </w:r>
      <w:r w:rsidR="001C0BBB" w:rsidRPr="001C0BBB">
        <w:rPr>
          <w:i/>
          <w:lang w:val="ru-RU"/>
        </w:rPr>
        <w:t xml:space="preserve">/ </w:t>
      </w:r>
      <w:r>
        <w:rPr>
          <w:i/>
          <w:lang w:val="ru-RU"/>
        </w:rPr>
        <w:t>канал / отрасль, принадлежность к ЦФО (конкретному отделу продаж)</w:t>
      </w:r>
    </w:p>
    <w:p w14:paraId="7FAB9191" w14:textId="77777777" w:rsidR="00D64D25" w:rsidRDefault="00D64D25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>
        <w:rPr>
          <w:i/>
          <w:lang w:val="ru-RU"/>
        </w:rPr>
        <w:t>Информация о грузополучателях покупателей: вид доставки, регион (географическая зона доставки)</w:t>
      </w:r>
    </w:p>
    <w:p w14:paraId="73FC73B7" w14:textId="5CD7F971" w:rsidR="00D64D25" w:rsidRPr="00D64D25" w:rsidRDefault="00D64D25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>
        <w:rPr>
          <w:i/>
          <w:lang w:val="ru-RU"/>
        </w:rPr>
        <w:t>Юридические лица клиентов</w:t>
      </w:r>
      <w:r w:rsidR="009F7297" w:rsidRPr="009F7297">
        <w:rPr>
          <w:i/>
          <w:lang w:val="ru-RU"/>
        </w:rPr>
        <w:t xml:space="preserve"> </w:t>
      </w:r>
      <w:r w:rsidR="009F7297">
        <w:rPr>
          <w:i/>
          <w:lang w:val="ru-RU"/>
        </w:rPr>
        <w:t>и их группы.</w:t>
      </w:r>
    </w:p>
    <w:p w14:paraId="36F0200D" w14:textId="77777777" w:rsidR="008915D5" w:rsidRDefault="008915D5" w:rsidP="00F05F72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 w:rsidRPr="00F51962">
        <w:rPr>
          <w:lang w:val="ru-RU"/>
        </w:rPr>
        <w:t>Планирование и обеспечение продаж</w:t>
      </w:r>
    </w:p>
    <w:p w14:paraId="350A7435" w14:textId="77777777" w:rsidR="009305A4" w:rsidRDefault="009305A4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9305A4">
        <w:rPr>
          <w:lang w:val="ru-RU"/>
        </w:rPr>
        <w:t>Проводить объемно-</w:t>
      </w:r>
      <w:r>
        <w:rPr>
          <w:lang w:val="ru-RU"/>
        </w:rPr>
        <w:t>стоимостное</w:t>
      </w:r>
      <w:r w:rsidRPr="009305A4">
        <w:rPr>
          <w:lang w:val="ru-RU"/>
        </w:rPr>
        <w:t xml:space="preserve"> планирование продаж на период</w:t>
      </w:r>
      <w:r>
        <w:rPr>
          <w:lang w:val="ru-RU"/>
        </w:rPr>
        <w:t>: 1 месяц</w:t>
      </w:r>
    </w:p>
    <w:p w14:paraId="6D18D4CA" w14:textId="77777777" w:rsidR="009305A4" w:rsidRDefault="009305A4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t>В</w:t>
      </w:r>
      <w:r w:rsidRPr="009305A4">
        <w:rPr>
          <w:lang w:val="ru-RU"/>
        </w:rPr>
        <w:t>н</w:t>
      </w:r>
      <w:r>
        <w:rPr>
          <w:lang w:val="ru-RU"/>
        </w:rPr>
        <w:t>о</w:t>
      </w:r>
      <w:r w:rsidRPr="009305A4">
        <w:rPr>
          <w:lang w:val="ru-RU"/>
        </w:rPr>
        <w:t>с</w:t>
      </w:r>
      <w:r>
        <w:rPr>
          <w:lang w:val="ru-RU"/>
        </w:rPr>
        <w:t>ить</w:t>
      </w:r>
      <w:r w:rsidRPr="009305A4">
        <w:rPr>
          <w:lang w:val="ru-RU"/>
        </w:rPr>
        <w:t xml:space="preserve"> объемно-стоимостн</w:t>
      </w:r>
      <w:r>
        <w:rPr>
          <w:lang w:val="ru-RU"/>
        </w:rPr>
        <w:t>ые значения</w:t>
      </w:r>
      <w:r w:rsidRPr="009305A4">
        <w:rPr>
          <w:lang w:val="ru-RU"/>
        </w:rPr>
        <w:t xml:space="preserve"> годового плана продаж по восьми разрезам (соответственно аналитики для сбора факта те же)</w:t>
      </w:r>
      <w:r>
        <w:rPr>
          <w:lang w:val="ru-RU"/>
        </w:rPr>
        <w:t xml:space="preserve">: </w:t>
      </w:r>
    </w:p>
    <w:p w14:paraId="6CA84AC8" w14:textId="77777777" w:rsidR="009305A4" w:rsidRPr="009305A4" w:rsidRDefault="009305A4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9305A4">
        <w:rPr>
          <w:i/>
          <w:lang w:val="ru-RU"/>
        </w:rPr>
        <w:t>товарная группа 1 уровня,</w:t>
      </w:r>
    </w:p>
    <w:p w14:paraId="0F49CF2C" w14:textId="77777777" w:rsidR="009305A4" w:rsidRPr="009305A4" w:rsidRDefault="009305A4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9305A4">
        <w:rPr>
          <w:i/>
          <w:lang w:val="ru-RU"/>
        </w:rPr>
        <w:t>товарная группа 2 уровня,</w:t>
      </w:r>
    </w:p>
    <w:p w14:paraId="1D9D8FD9" w14:textId="77777777" w:rsidR="009305A4" w:rsidRPr="009305A4" w:rsidRDefault="009305A4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9305A4">
        <w:rPr>
          <w:i/>
          <w:lang w:val="ru-RU"/>
        </w:rPr>
        <w:t>товарная группа 3 уровня,</w:t>
      </w:r>
    </w:p>
    <w:p w14:paraId="40A42889" w14:textId="7D73C48D" w:rsidR="009305A4" w:rsidRPr="009305A4" w:rsidRDefault="00140F97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>
        <w:rPr>
          <w:i/>
          <w:lang w:val="ru-RU"/>
        </w:rPr>
        <w:t>регион</w:t>
      </w:r>
      <w:r>
        <w:rPr>
          <w:i/>
        </w:rPr>
        <w:t xml:space="preserve">/ </w:t>
      </w:r>
      <w:r w:rsidR="009305A4" w:rsidRPr="009305A4">
        <w:rPr>
          <w:i/>
          <w:lang w:val="ru-RU"/>
        </w:rPr>
        <w:t>канал / отрасль,</w:t>
      </w:r>
    </w:p>
    <w:p w14:paraId="74B3EC27" w14:textId="77777777" w:rsidR="009305A4" w:rsidRPr="009305A4" w:rsidRDefault="009305A4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9305A4">
        <w:rPr>
          <w:i/>
          <w:lang w:val="ru-RU"/>
        </w:rPr>
        <w:t>ЦФО,</w:t>
      </w:r>
    </w:p>
    <w:p w14:paraId="357792F3" w14:textId="3B3DE4D4" w:rsidR="009305A4" w:rsidRPr="009305A4" w:rsidRDefault="009305A4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9305A4">
        <w:rPr>
          <w:i/>
          <w:lang w:val="ru-RU"/>
        </w:rPr>
        <w:t xml:space="preserve">Регион </w:t>
      </w:r>
      <w:r w:rsidR="00272A91">
        <w:rPr>
          <w:i/>
          <w:lang w:val="ru-RU"/>
        </w:rPr>
        <w:t xml:space="preserve">доставки </w:t>
      </w:r>
      <w:r w:rsidRPr="009305A4">
        <w:rPr>
          <w:i/>
          <w:lang w:val="ru-RU"/>
        </w:rPr>
        <w:t>(географическая зона),</w:t>
      </w:r>
    </w:p>
    <w:p w14:paraId="474D34A4" w14:textId="77777777" w:rsidR="009305A4" w:rsidRPr="009305A4" w:rsidRDefault="009305A4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9305A4">
        <w:rPr>
          <w:i/>
          <w:lang w:val="ru-RU"/>
        </w:rPr>
        <w:t>вид доставки,</w:t>
      </w:r>
    </w:p>
    <w:p w14:paraId="77E9528A" w14:textId="77777777" w:rsidR="009305A4" w:rsidRPr="009305A4" w:rsidRDefault="009305A4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9305A4">
        <w:rPr>
          <w:i/>
          <w:lang w:val="ru-RU"/>
        </w:rPr>
        <w:t>номенклатура.</w:t>
      </w:r>
    </w:p>
    <w:p w14:paraId="4D10659A" w14:textId="77777777" w:rsidR="009305A4" w:rsidRPr="009305A4" w:rsidRDefault="009305A4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9305A4">
        <w:rPr>
          <w:i/>
          <w:lang w:val="ru-RU"/>
        </w:rPr>
        <w:t xml:space="preserve">Торговая марка </w:t>
      </w:r>
      <w:r>
        <w:rPr>
          <w:i/>
          <w:lang w:val="ru-RU"/>
        </w:rPr>
        <w:t>(б</w:t>
      </w:r>
      <w:r w:rsidRPr="009305A4">
        <w:rPr>
          <w:i/>
          <w:lang w:val="ru-RU"/>
        </w:rPr>
        <w:t>ренд</w:t>
      </w:r>
      <w:r>
        <w:rPr>
          <w:i/>
          <w:lang w:val="ru-RU"/>
        </w:rPr>
        <w:t>)</w:t>
      </w:r>
    </w:p>
    <w:p w14:paraId="0916AD53" w14:textId="77777777" w:rsidR="009305A4" w:rsidRDefault="009305A4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9305A4">
        <w:rPr>
          <w:lang w:val="ru-RU"/>
        </w:rPr>
        <w:t xml:space="preserve">Управлять правилами обеспечения потребностей в </w:t>
      </w:r>
      <w:r>
        <w:rPr>
          <w:lang w:val="ru-RU"/>
        </w:rPr>
        <w:t>продукции/</w:t>
      </w:r>
      <w:r w:rsidRPr="009305A4">
        <w:rPr>
          <w:lang w:val="ru-RU"/>
        </w:rPr>
        <w:t>товарах по складам предприятия</w:t>
      </w:r>
    </w:p>
    <w:p w14:paraId="4603FD9A" w14:textId="77777777" w:rsidR="009305A4" w:rsidRPr="009305A4" w:rsidRDefault="009305A4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9305A4">
        <w:rPr>
          <w:i/>
          <w:lang w:val="ru-RU"/>
        </w:rPr>
        <w:t xml:space="preserve">Контроль за свободными остатками товара, резервирование </w:t>
      </w:r>
    </w:p>
    <w:p w14:paraId="2224DC7B" w14:textId="77777777" w:rsidR="009305A4" w:rsidRDefault="009305A4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9305A4">
        <w:rPr>
          <w:i/>
          <w:lang w:val="ru-RU"/>
        </w:rPr>
        <w:t xml:space="preserve">Расчет заказа товара в производство </w:t>
      </w:r>
      <w:r>
        <w:rPr>
          <w:i/>
          <w:lang w:val="ru-RU"/>
        </w:rPr>
        <w:t xml:space="preserve">только </w:t>
      </w:r>
      <w:r w:rsidRPr="009305A4">
        <w:rPr>
          <w:i/>
          <w:lang w:val="ru-RU"/>
        </w:rPr>
        <w:t>под остаток</w:t>
      </w:r>
    </w:p>
    <w:p w14:paraId="7B2B24DC" w14:textId="77777777" w:rsidR="009305A4" w:rsidRPr="009305A4" w:rsidRDefault="009305A4" w:rsidP="008529C2">
      <w:pPr>
        <w:pStyle w:val="a3"/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>
        <w:rPr>
          <w:i/>
          <w:lang w:val="ru-RU"/>
        </w:rPr>
        <w:t>Примечание: вариант «под заказ» с последующей автоматизацией планирования производства - в следующих этапах внедрения и развитии системы</w:t>
      </w:r>
    </w:p>
    <w:p w14:paraId="41320562" w14:textId="77777777" w:rsidR="008915D5" w:rsidRDefault="008915D5" w:rsidP="00F05F72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 w:rsidRPr="00F51962">
        <w:rPr>
          <w:lang w:val="ru-RU"/>
        </w:rPr>
        <w:t>Выполнение заказа</w:t>
      </w:r>
    </w:p>
    <w:p w14:paraId="46638CE8" w14:textId="3A8C97E3" w:rsidR="00835569" w:rsidRPr="00835569" w:rsidRDefault="00120CCF" w:rsidP="00E2081F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lastRenderedPageBreak/>
        <w:t>В</w:t>
      </w:r>
      <w:r w:rsidR="00835569" w:rsidRPr="00835569">
        <w:rPr>
          <w:lang w:val="ru-RU"/>
        </w:rPr>
        <w:t>ыполнение заказа</w:t>
      </w:r>
      <w:r w:rsidR="00895962">
        <w:rPr>
          <w:lang w:val="ru-RU"/>
        </w:rPr>
        <w:t xml:space="preserve"> из резерва или</w:t>
      </w:r>
      <w:r w:rsidR="00835569" w:rsidRPr="00835569">
        <w:rPr>
          <w:lang w:val="ru-RU"/>
        </w:rPr>
        <w:t xml:space="preserve"> свободного остатка:</w:t>
      </w:r>
    </w:p>
    <w:p w14:paraId="603557B5" w14:textId="77777777" w:rsidR="00B56FCF" w:rsidRPr="00B56FCF" w:rsidRDefault="00B56FCF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B56FCF">
        <w:rPr>
          <w:i/>
          <w:lang w:val="ru-RU"/>
        </w:rPr>
        <w:t>Регистрация заказа клиента сотрудником предприятия</w:t>
      </w:r>
    </w:p>
    <w:p w14:paraId="7972AFDD" w14:textId="77D7E5EA" w:rsidR="00B56FCF" w:rsidRDefault="0090017E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>
        <w:rPr>
          <w:i/>
          <w:lang w:val="ru-RU"/>
        </w:rPr>
        <w:t>Внесение</w:t>
      </w:r>
      <w:r w:rsidR="00B56FCF" w:rsidRPr="00B56FCF">
        <w:rPr>
          <w:i/>
          <w:lang w:val="ru-RU"/>
        </w:rPr>
        <w:t xml:space="preserve"> </w:t>
      </w:r>
      <w:r>
        <w:rPr>
          <w:i/>
          <w:lang w:val="ru-RU"/>
        </w:rPr>
        <w:t>в документы системы единиц</w:t>
      </w:r>
      <w:r w:rsidR="00B56FCF" w:rsidRPr="00B56FCF">
        <w:rPr>
          <w:i/>
          <w:lang w:val="ru-RU"/>
        </w:rPr>
        <w:t xml:space="preserve"> измерения товара в двух и более учетных единицах</w:t>
      </w:r>
    </w:p>
    <w:p w14:paraId="3FD1ADD1" w14:textId="2002AD5D" w:rsidR="00B56FCF" w:rsidRPr="00A35633" w:rsidRDefault="00B56FCF" w:rsidP="008529C2">
      <w:pPr>
        <w:pStyle w:val="a3"/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911E17">
        <w:rPr>
          <w:i/>
          <w:lang w:val="ru-RU"/>
        </w:rPr>
        <w:t xml:space="preserve">Примечание: размещением заказа на производстве с последующей автоматизацией планирования производства - в следующих этапах </w:t>
      </w:r>
      <w:r w:rsidRPr="00A35633">
        <w:rPr>
          <w:i/>
          <w:lang w:val="ru-RU"/>
        </w:rPr>
        <w:t>внедрения и развитии системы</w:t>
      </w:r>
      <w:r w:rsidR="00911E17" w:rsidRPr="00A35633">
        <w:rPr>
          <w:i/>
          <w:lang w:val="ru-RU"/>
        </w:rPr>
        <w:t>.</w:t>
      </w:r>
    </w:p>
    <w:p w14:paraId="473C589C" w14:textId="4FC74D11" w:rsidR="00CD13D7" w:rsidRPr="00A35633" w:rsidRDefault="00CD13D7" w:rsidP="00CD13D7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A35633">
        <w:rPr>
          <w:i/>
          <w:lang w:val="ru-RU"/>
        </w:rPr>
        <w:t>Оптовая отгрузка</w:t>
      </w:r>
    </w:p>
    <w:p w14:paraId="1ECD9484" w14:textId="179D76D0" w:rsidR="00CD13D7" w:rsidRPr="00A35633" w:rsidRDefault="00CD13D7" w:rsidP="00CD13D7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A35633">
        <w:rPr>
          <w:i/>
          <w:lang w:val="ru-RU"/>
        </w:rPr>
        <w:t>Розничная отгрузка (с оплатой через кассу / терминал-эквайринг)</w:t>
      </w:r>
    </w:p>
    <w:p w14:paraId="6A060091" w14:textId="3400E006" w:rsidR="00B56FCF" w:rsidRDefault="00B56FCF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B56FCF">
        <w:rPr>
          <w:lang w:val="ru-RU"/>
        </w:rPr>
        <w:t>Запр</w:t>
      </w:r>
      <w:r w:rsidR="00482AFE">
        <w:rPr>
          <w:lang w:val="ru-RU"/>
        </w:rPr>
        <w:t>ещать осуществление</w:t>
      </w:r>
      <w:r>
        <w:rPr>
          <w:lang w:val="ru-RU"/>
        </w:rPr>
        <w:t xml:space="preserve"> отгрузки клиен</w:t>
      </w:r>
      <w:r w:rsidRPr="00B56FCF">
        <w:rPr>
          <w:lang w:val="ru-RU"/>
        </w:rPr>
        <w:t>там при нарушении условий продаж</w:t>
      </w:r>
      <w:r w:rsidR="008D364B">
        <w:rPr>
          <w:lang w:val="ru-RU"/>
        </w:rPr>
        <w:t xml:space="preserve"> (элемент финансового контроля)</w:t>
      </w:r>
      <w:r>
        <w:rPr>
          <w:lang w:val="ru-RU"/>
        </w:rPr>
        <w:t>:</w:t>
      </w:r>
    </w:p>
    <w:p w14:paraId="0350AC1F" w14:textId="185C9D07" w:rsidR="00B56FCF" w:rsidRPr="00B56FCF" w:rsidRDefault="00B56FCF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>
        <w:rPr>
          <w:i/>
          <w:lang w:val="ru-RU"/>
        </w:rPr>
        <w:t>Без предоплаты / при превышении лимита суммы товарного кредита</w:t>
      </w:r>
      <w:r w:rsidR="008D364B">
        <w:rPr>
          <w:i/>
          <w:lang w:val="ru-RU"/>
        </w:rPr>
        <w:t xml:space="preserve"> </w:t>
      </w:r>
    </w:p>
    <w:p w14:paraId="48E7D4E3" w14:textId="77777777" w:rsidR="00772239" w:rsidRDefault="00772239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772239">
        <w:rPr>
          <w:lang w:val="ru-RU"/>
        </w:rPr>
        <w:t>Офо</w:t>
      </w:r>
      <w:r>
        <w:rPr>
          <w:lang w:val="ru-RU"/>
        </w:rPr>
        <w:t>рмлять сопроводительные докумен</w:t>
      </w:r>
      <w:r w:rsidRPr="00772239">
        <w:rPr>
          <w:lang w:val="ru-RU"/>
        </w:rPr>
        <w:t>тов по отгрузке товаров клиенту:</w:t>
      </w:r>
    </w:p>
    <w:p w14:paraId="00DEE814" w14:textId="603B7B72" w:rsidR="00772239" w:rsidRDefault="00772239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772239">
        <w:rPr>
          <w:i/>
          <w:lang w:val="ru-RU"/>
        </w:rPr>
        <w:t xml:space="preserve">Типовой комплект: </w:t>
      </w:r>
      <w:r w:rsidR="00640D6A">
        <w:rPr>
          <w:i/>
          <w:lang w:val="ru-RU"/>
        </w:rPr>
        <w:t xml:space="preserve">Доверенность (полученная), </w:t>
      </w:r>
      <w:r w:rsidR="00030185">
        <w:rPr>
          <w:i/>
          <w:lang w:val="ru-RU"/>
        </w:rPr>
        <w:t>ТОРГ-12, Счет-фактуру, Т</w:t>
      </w:r>
      <w:r w:rsidRPr="00772239">
        <w:rPr>
          <w:i/>
          <w:lang w:val="ru-RU"/>
        </w:rPr>
        <w:t>Н; УПД</w:t>
      </w:r>
    </w:p>
    <w:p w14:paraId="027A090F" w14:textId="77777777" w:rsidR="00772239" w:rsidRPr="00772239" w:rsidRDefault="00772239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772239">
        <w:rPr>
          <w:i/>
          <w:lang w:val="ru-RU"/>
        </w:rPr>
        <w:t>Для фед. сети должен быть свой комплект сопроводительных документов (этикетки, упаковочные листы и т.д.)</w:t>
      </w:r>
    </w:p>
    <w:p w14:paraId="1EBA23FF" w14:textId="77777777" w:rsidR="00772239" w:rsidRPr="00772239" w:rsidRDefault="00772239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772239">
        <w:rPr>
          <w:i/>
          <w:lang w:val="ru-RU"/>
        </w:rPr>
        <w:t>Печать наименование артикула товара по наименованию товара</w:t>
      </w:r>
    </w:p>
    <w:p w14:paraId="6603BEAB" w14:textId="77777777" w:rsidR="00B56FCF" w:rsidRDefault="00B56FCF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B56FCF">
        <w:rPr>
          <w:lang w:val="ru-RU"/>
        </w:rPr>
        <w:t>Контролировать отгрузку товара по заявке клиента</w:t>
      </w:r>
    </w:p>
    <w:p w14:paraId="38B68D30" w14:textId="52E665D3" w:rsidR="00772239" w:rsidRDefault="00772239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0D2F28">
        <w:rPr>
          <w:i/>
          <w:lang w:val="ru-RU"/>
        </w:rPr>
        <w:t xml:space="preserve">Передача на склад комплекта сопроводительных документов для отгрузки. Уточнение. Контроль за </w:t>
      </w:r>
      <w:r w:rsidRPr="00F82E4D">
        <w:rPr>
          <w:i/>
          <w:lang w:val="ru-RU"/>
        </w:rPr>
        <w:t xml:space="preserve">изменением </w:t>
      </w:r>
      <w:r w:rsidR="00F82E4D">
        <w:rPr>
          <w:i/>
          <w:lang w:val="ru-RU"/>
        </w:rPr>
        <w:t>значений параметров</w:t>
      </w:r>
      <w:r w:rsidR="00F82E4D" w:rsidRPr="00F82E4D">
        <w:rPr>
          <w:i/>
          <w:lang w:val="ru-RU"/>
        </w:rPr>
        <w:t xml:space="preserve"> </w:t>
      </w:r>
      <w:r w:rsidR="00F82E4D">
        <w:rPr>
          <w:i/>
          <w:lang w:val="ru-RU"/>
        </w:rPr>
        <w:t>отгрузки</w:t>
      </w:r>
      <w:r w:rsidR="00F82E4D" w:rsidRPr="00F82E4D">
        <w:rPr>
          <w:i/>
          <w:lang w:val="ru-RU"/>
        </w:rPr>
        <w:t xml:space="preserve"> </w:t>
      </w:r>
      <w:r w:rsidRPr="00F82E4D">
        <w:rPr>
          <w:i/>
          <w:lang w:val="ru-RU"/>
        </w:rPr>
        <w:t>после</w:t>
      </w:r>
      <w:r w:rsidRPr="000D2F28">
        <w:rPr>
          <w:i/>
          <w:lang w:val="ru-RU"/>
        </w:rPr>
        <w:t xml:space="preserve"> того как был сформирован комплект сопроводительной документации</w:t>
      </w:r>
    </w:p>
    <w:p w14:paraId="4E532B2D" w14:textId="191E2811" w:rsidR="008E58BE" w:rsidRDefault="008E58BE" w:rsidP="002D05E4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2D05E4">
        <w:rPr>
          <w:i/>
          <w:lang w:val="ru-RU"/>
        </w:rPr>
        <w:t>Контроль поступления возвратных экземпляров</w:t>
      </w:r>
      <w:r w:rsidR="00AE6B09" w:rsidRPr="002D05E4">
        <w:rPr>
          <w:i/>
          <w:lang w:val="ru-RU"/>
        </w:rPr>
        <w:t xml:space="preserve"> документов по сделке (в т.ч. Т</w:t>
      </w:r>
      <w:r w:rsidRPr="002D05E4">
        <w:rPr>
          <w:i/>
          <w:lang w:val="ru-RU"/>
        </w:rPr>
        <w:t>Н</w:t>
      </w:r>
      <w:r w:rsidR="00183D17" w:rsidRPr="002D05E4">
        <w:rPr>
          <w:i/>
          <w:lang w:val="ru-RU"/>
        </w:rPr>
        <w:t>, УПД, доверенность</w:t>
      </w:r>
      <w:r w:rsidRPr="002D05E4">
        <w:rPr>
          <w:i/>
          <w:lang w:val="ru-RU"/>
        </w:rPr>
        <w:t>)</w:t>
      </w:r>
      <w:r w:rsidR="002D05E4">
        <w:rPr>
          <w:i/>
          <w:lang w:val="ru-RU"/>
        </w:rPr>
        <w:t xml:space="preserve"> </w:t>
      </w:r>
      <w:r w:rsidR="00DF73DA" w:rsidRPr="002D05E4">
        <w:rPr>
          <w:i/>
          <w:lang w:val="ru-RU"/>
        </w:rPr>
        <w:t xml:space="preserve">- </w:t>
      </w:r>
      <w:r w:rsidR="002D05E4">
        <w:rPr>
          <w:i/>
          <w:lang w:val="ru-RU"/>
        </w:rPr>
        <w:t>о</w:t>
      </w:r>
      <w:r w:rsidR="00DF73DA" w:rsidRPr="00DF73DA">
        <w:rPr>
          <w:i/>
          <w:lang w:val="ru-RU"/>
        </w:rPr>
        <w:t>тражение статуса поступления оригиналов документов по сделке</w:t>
      </w:r>
    </w:p>
    <w:p w14:paraId="357DFAAF" w14:textId="53D6F187" w:rsidR="003A7CE2" w:rsidRPr="002D05E4" w:rsidRDefault="003A7CE2" w:rsidP="003A7CE2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3A7CE2">
        <w:rPr>
          <w:i/>
          <w:lang w:val="ru-RU"/>
        </w:rPr>
        <w:t>Отправлен</w:t>
      </w:r>
      <w:r>
        <w:rPr>
          <w:i/>
          <w:lang w:val="ru-RU"/>
        </w:rPr>
        <w:t>ие</w:t>
      </w:r>
      <w:r w:rsidRPr="003A7CE2">
        <w:rPr>
          <w:i/>
          <w:lang w:val="ru-RU"/>
        </w:rPr>
        <w:t xml:space="preserve"> письма клиентам</w:t>
      </w:r>
      <w:r>
        <w:rPr>
          <w:i/>
          <w:lang w:val="ru-RU"/>
        </w:rPr>
        <w:t xml:space="preserve"> об отгрузке</w:t>
      </w:r>
      <w:r w:rsidRPr="003A7CE2">
        <w:rPr>
          <w:i/>
          <w:lang w:val="ru-RU"/>
        </w:rPr>
        <w:t xml:space="preserve"> (уведомление с</w:t>
      </w:r>
      <w:r>
        <w:rPr>
          <w:i/>
          <w:lang w:val="ru-RU"/>
        </w:rPr>
        <w:t xml:space="preserve"> вложением печатной формы</w:t>
      </w:r>
      <w:r w:rsidRPr="003A7CE2">
        <w:rPr>
          <w:i/>
          <w:lang w:val="ru-RU"/>
        </w:rPr>
        <w:t xml:space="preserve"> УПД на эл</w:t>
      </w:r>
      <w:r>
        <w:rPr>
          <w:i/>
          <w:lang w:val="ru-RU"/>
        </w:rPr>
        <w:t xml:space="preserve">ектронную </w:t>
      </w:r>
      <w:r w:rsidRPr="003A7CE2">
        <w:rPr>
          <w:i/>
          <w:lang w:val="ru-RU"/>
        </w:rPr>
        <w:t>почту по факту проведения реализации)</w:t>
      </w:r>
    </w:p>
    <w:p w14:paraId="67AC34C9" w14:textId="77777777" w:rsidR="00142356" w:rsidRDefault="00142356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142356">
        <w:rPr>
          <w:lang w:val="ru-RU"/>
        </w:rPr>
        <w:t>Регистрировать расходы и прочие поступления по заказу клиента</w:t>
      </w:r>
    </w:p>
    <w:p w14:paraId="5472023F" w14:textId="77777777" w:rsidR="008915D5" w:rsidRDefault="008915D5" w:rsidP="00F05F72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 w:rsidRPr="00F51962">
        <w:rPr>
          <w:lang w:val="ru-RU"/>
        </w:rPr>
        <w:t>Расчеты с клиентом</w:t>
      </w:r>
    </w:p>
    <w:p w14:paraId="34CD1510" w14:textId="77777777" w:rsidR="000C5E31" w:rsidRPr="00AE6B09" w:rsidRDefault="000C5E31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0C5E31">
        <w:rPr>
          <w:lang w:val="ru-RU"/>
        </w:rPr>
        <w:t xml:space="preserve">Проводить расчеты с клиентом в разрезе расчетов </w:t>
      </w:r>
      <w:r w:rsidR="00AE6B09" w:rsidRPr="00AE6B09">
        <w:rPr>
          <w:lang w:val="ru-RU"/>
        </w:rPr>
        <w:t>по договорам,</w:t>
      </w:r>
      <w:r w:rsidR="00AE6B09">
        <w:rPr>
          <w:lang w:val="ru-RU"/>
        </w:rPr>
        <w:t xml:space="preserve"> накладным</w:t>
      </w:r>
      <w:r w:rsidRPr="00AE6B09">
        <w:rPr>
          <w:lang w:val="ru-RU"/>
        </w:rPr>
        <w:t>.</w:t>
      </w:r>
    </w:p>
    <w:p w14:paraId="3AADC90D" w14:textId="77777777" w:rsidR="000C5E31" w:rsidRDefault="000C5E31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0C5E31">
        <w:rPr>
          <w:lang w:val="ru-RU"/>
        </w:rPr>
        <w:t>Проводить расчеты с клиентом в рублях, валюте</w:t>
      </w:r>
    </w:p>
    <w:p w14:paraId="3806C114" w14:textId="77777777" w:rsidR="000C5E31" w:rsidRPr="000C5E31" w:rsidRDefault="000C5E31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0C5E31">
        <w:rPr>
          <w:lang w:val="ru-RU"/>
        </w:rPr>
        <w:t>Формировать счет на оплату по объектам расчета: договоров, заказов, накладных</w:t>
      </w:r>
    </w:p>
    <w:p w14:paraId="7629EF6F" w14:textId="77777777" w:rsidR="000C5E31" w:rsidRDefault="000C5E31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0C5E31">
        <w:rPr>
          <w:lang w:val="ru-RU"/>
        </w:rPr>
        <w:t>Анализировать состояние расчетов с клиентом</w:t>
      </w:r>
      <w:r>
        <w:rPr>
          <w:lang w:val="ru-RU"/>
        </w:rPr>
        <w:t>: дни отсрочки/просрочки</w:t>
      </w:r>
    </w:p>
    <w:p w14:paraId="41D366FE" w14:textId="77777777" w:rsidR="008E58BE" w:rsidRDefault="008E58BE" w:rsidP="00F05F72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>
        <w:rPr>
          <w:lang w:val="ru-RU"/>
        </w:rPr>
        <w:t>Перечень</w:t>
      </w:r>
      <w:r w:rsidRPr="008E58BE">
        <w:rPr>
          <w:lang w:val="ru-RU"/>
        </w:rPr>
        <w:t xml:space="preserve"> отчетов</w:t>
      </w:r>
      <w:r>
        <w:rPr>
          <w:lang w:val="ru-RU"/>
        </w:rPr>
        <w:t xml:space="preserve"> блока «Продажи»:</w:t>
      </w:r>
    </w:p>
    <w:p w14:paraId="6622E6E0" w14:textId="77777777" w:rsidR="00ED0885" w:rsidRDefault="00ED0885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ED0885">
        <w:rPr>
          <w:lang w:val="ru-RU"/>
        </w:rPr>
        <w:t>Формирова</w:t>
      </w:r>
      <w:r>
        <w:rPr>
          <w:lang w:val="ru-RU"/>
        </w:rPr>
        <w:t>ть аналитическую</w:t>
      </w:r>
      <w:r w:rsidRPr="00ED0885">
        <w:rPr>
          <w:lang w:val="ru-RU"/>
        </w:rPr>
        <w:t xml:space="preserve"> отчетност</w:t>
      </w:r>
      <w:r>
        <w:rPr>
          <w:lang w:val="ru-RU"/>
        </w:rPr>
        <w:t>ь</w:t>
      </w:r>
      <w:r w:rsidRPr="00ED0885">
        <w:rPr>
          <w:lang w:val="ru-RU"/>
        </w:rPr>
        <w:t xml:space="preserve"> по покупателям</w:t>
      </w:r>
    </w:p>
    <w:p w14:paraId="64001FF3" w14:textId="77777777" w:rsidR="00ED0885" w:rsidRDefault="00ED0885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ED0885">
        <w:rPr>
          <w:lang w:val="ru-RU"/>
        </w:rPr>
        <w:lastRenderedPageBreak/>
        <w:t>Формирова</w:t>
      </w:r>
      <w:r>
        <w:rPr>
          <w:lang w:val="ru-RU"/>
        </w:rPr>
        <w:t>ть аналитическую</w:t>
      </w:r>
      <w:r w:rsidRPr="00ED0885">
        <w:rPr>
          <w:lang w:val="ru-RU"/>
        </w:rPr>
        <w:t xml:space="preserve"> отчетност</w:t>
      </w:r>
      <w:r>
        <w:rPr>
          <w:lang w:val="ru-RU"/>
        </w:rPr>
        <w:t>ь</w:t>
      </w:r>
      <w:r w:rsidRPr="00ED0885">
        <w:rPr>
          <w:lang w:val="ru-RU"/>
        </w:rPr>
        <w:t xml:space="preserve"> по </w:t>
      </w:r>
      <w:r>
        <w:rPr>
          <w:lang w:val="ru-RU"/>
        </w:rPr>
        <w:t>менеджерам</w:t>
      </w:r>
    </w:p>
    <w:p w14:paraId="73D6A1CA" w14:textId="77777777" w:rsidR="008E58BE" w:rsidRDefault="00ED0885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ED0885">
        <w:rPr>
          <w:lang w:val="ru-RU"/>
        </w:rPr>
        <w:t>Формирова</w:t>
      </w:r>
      <w:r>
        <w:rPr>
          <w:lang w:val="ru-RU"/>
        </w:rPr>
        <w:t>ть аналитическую</w:t>
      </w:r>
      <w:r w:rsidRPr="00ED0885">
        <w:rPr>
          <w:lang w:val="ru-RU"/>
        </w:rPr>
        <w:t xml:space="preserve"> отчетност</w:t>
      </w:r>
      <w:r>
        <w:rPr>
          <w:lang w:val="ru-RU"/>
        </w:rPr>
        <w:t>ь</w:t>
      </w:r>
      <w:r w:rsidRPr="00ED0885">
        <w:rPr>
          <w:lang w:val="ru-RU"/>
        </w:rPr>
        <w:t xml:space="preserve"> по </w:t>
      </w:r>
      <w:r>
        <w:rPr>
          <w:lang w:val="ru-RU"/>
        </w:rPr>
        <w:t>продукции</w:t>
      </w:r>
    </w:p>
    <w:p w14:paraId="2B22C9A5" w14:textId="5028ACFB" w:rsidR="00CE1F8E" w:rsidRPr="003927D8" w:rsidRDefault="00CE1F8E" w:rsidP="00CE1F8E">
      <w:pPr>
        <w:pStyle w:val="a3"/>
        <w:suppressAutoHyphens/>
        <w:autoSpaceDE/>
        <w:autoSpaceDN/>
        <w:spacing w:before="113" w:after="119"/>
        <w:ind w:left="993"/>
        <w:jc w:val="both"/>
        <w:rPr>
          <w:b/>
          <w:color w:val="000000" w:themeColor="text1"/>
          <w:lang w:val="ru-RU"/>
        </w:rPr>
      </w:pPr>
      <w:r w:rsidRPr="003927D8">
        <w:rPr>
          <w:b/>
          <w:color w:val="000000" w:themeColor="text1"/>
          <w:lang w:val="ru-RU"/>
        </w:rPr>
        <w:t>Примечание. Текущая используемая отчетность:</w:t>
      </w:r>
    </w:p>
    <w:p w14:paraId="5948C158" w14:textId="77777777" w:rsidR="00CE1F8E" w:rsidRPr="003927D8" w:rsidRDefault="00CE1F8E" w:rsidP="00834AA8">
      <w:pPr>
        <w:pStyle w:val="a3"/>
        <w:numPr>
          <w:ilvl w:val="0"/>
          <w:numId w:val="50"/>
        </w:numPr>
        <w:suppressAutoHyphens/>
        <w:autoSpaceDE/>
        <w:autoSpaceDN/>
        <w:spacing w:before="113" w:after="119"/>
        <w:ind w:left="993"/>
        <w:jc w:val="both"/>
        <w:rPr>
          <w:color w:val="000000" w:themeColor="text1"/>
          <w:lang w:val="ru-RU"/>
        </w:rPr>
      </w:pPr>
      <w:r w:rsidRPr="003927D8">
        <w:rPr>
          <w:color w:val="000000" w:themeColor="text1"/>
          <w:lang w:val="ru-RU"/>
        </w:rPr>
        <w:t xml:space="preserve">Продажи – продажи (разрезы: период, клиент, рынок, тов. группа, номенклатура, регион  и т.п.) - стандартный </w:t>
      </w:r>
    </w:p>
    <w:p w14:paraId="59A66C90" w14:textId="77777777" w:rsidR="00CE1F8E" w:rsidRPr="003927D8" w:rsidRDefault="00CE1F8E" w:rsidP="00834AA8">
      <w:pPr>
        <w:pStyle w:val="a3"/>
        <w:numPr>
          <w:ilvl w:val="0"/>
          <w:numId w:val="50"/>
        </w:numPr>
        <w:suppressAutoHyphens/>
        <w:autoSpaceDE/>
        <w:autoSpaceDN/>
        <w:spacing w:before="113" w:after="119"/>
        <w:ind w:left="993"/>
        <w:jc w:val="both"/>
        <w:rPr>
          <w:color w:val="000000" w:themeColor="text1"/>
          <w:lang w:val="ru-RU"/>
        </w:rPr>
      </w:pPr>
      <w:r w:rsidRPr="003927D8">
        <w:rPr>
          <w:color w:val="000000" w:themeColor="text1"/>
          <w:lang w:val="ru-RU"/>
        </w:rPr>
        <w:t xml:space="preserve">Анализ заказов покупателей - стандартный </w:t>
      </w:r>
    </w:p>
    <w:p w14:paraId="4B3C7B52" w14:textId="77777777" w:rsidR="00CE1F8E" w:rsidRPr="003927D8" w:rsidRDefault="00CE1F8E" w:rsidP="00834AA8">
      <w:pPr>
        <w:pStyle w:val="a3"/>
        <w:numPr>
          <w:ilvl w:val="0"/>
          <w:numId w:val="50"/>
        </w:numPr>
        <w:suppressAutoHyphens/>
        <w:autoSpaceDE/>
        <w:autoSpaceDN/>
        <w:spacing w:before="113" w:after="119"/>
        <w:ind w:left="993"/>
        <w:jc w:val="both"/>
        <w:rPr>
          <w:color w:val="000000" w:themeColor="text1"/>
          <w:lang w:val="ru-RU"/>
        </w:rPr>
      </w:pPr>
      <w:r w:rsidRPr="003927D8">
        <w:rPr>
          <w:color w:val="000000" w:themeColor="text1"/>
          <w:lang w:val="ru-RU"/>
        </w:rPr>
        <w:t xml:space="preserve">Взаиморасчеты с контрагентами – стандартный </w:t>
      </w:r>
    </w:p>
    <w:p w14:paraId="3324D953" w14:textId="77777777" w:rsidR="00CE1F8E" w:rsidRPr="003927D8" w:rsidRDefault="00CE1F8E" w:rsidP="00834AA8">
      <w:pPr>
        <w:pStyle w:val="a3"/>
        <w:numPr>
          <w:ilvl w:val="0"/>
          <w:numId w:val="50"/>
        </w:numPr>
        <w:suppressAutoHyphens/>
        <w:autoSpaceDE/>
        <w:autoSpaceDN/>
        <w:spacing w:before="113" w:after="119"/>
        <w:ind w:left="993"/>
        <w:jc w:val="both"/>
        <w:rPr>
          <w:color w:val="000000" w:themeColor="text1"/>
          <w:lang w:val="ru-RU"/>
        </w:rPr>
      </w:pPr>
      <w:r w:rsidRPr="003927D8">
        <w:rPr>
          <w:color w:val="000000" w:themeColor="text1"/>
          <w:lang w:val="ru-RU"/>
        </w:rPr>
        <w:t xml:space="preserve">План-фактный анализ продаж (сравнение выбранных периодов по разным годам, кварталам и т.п.) – стандартный </w:t>
      </w:r>
    </w:p>
    <w:p w14:paraId="50FDE7E8" w14:textId="77777777" w:rsidR="00CE1F8E" w:rsidRPr="003927D8" w:rsidRDefault="00CE1F8E" w:rsidP="00834AA8">
      <w:pPr>
        <w:pStyle w:val="a3"/>
        <w:numPr>
          <w:ilvl w:val="0"/>
          <w:numId w:val="50"/>
        </w:numPr>
        <w:suppressAutoHyphens/>
        <w:autoSpaceDE/>
        <w:autoSpaceDN/>
        <w:spacing w:before="113" w:after="119"/>
        <w:ind w:left="993"/>
        <w:jc w:val="both"/>
        <w:rPr>
          <w:color w:val="000000" w:themeColor="text1"/>
          <w:lang w:val="ru-RU"/>
        </w:rPr>
      </w:pPr>
      <w:r w:rsidRPr="003927D8">
        <w:rPr>
          <w:color w:val="000000" w:themeColor="text1"/>
          <w:lang w:val="ru-RU"/>
        </w:rPr>
        <w:t xml:space="preserve">Журнал «Документы контрагентов» - стандартный </w:t>
      </w:r>
    </w:p>
    <w:p w14:paraId="2F453B83" w14:textId="7141B9E1" w:rsidR="00CE1F8E" w:rsidRDefault="00CE1F8E" w:rsidP="00834AA8">
      <w:pPr>
        <w:pStyle w:val="a3"/>
        <w:numPr>
          <w:ilvl w:val="0"/>
          <w:numId w:val="50"/>
        </w:numPr>
        <w:suppressAutoHyphens/>
        <w:autoSpaceDE/>
        <w:autoSpaceDN/>
        <w:spacing w:before="113" w:after="119"/>
        <w:ind w:left="993"/>
        <w:jc w:val="both"/>
        <w:rPr>
          <w:color w:val="000000" w:themeColor="text1"/>
          <w:lang w:val="ru-RU"/>
        </w:rPr>
      </w:pPr>
      <w:r w:rsidRPr="003927D8">
        <w:rPr>
          <w:color w:val="000000" w:themeColor="text1"/>
          <w:lang w:val="ru-RU"/>
        </w:rPr>
        <w:t xml:space="preserve">Валовая прибыль </w:t>
      </w:r>
      <w:r w:rsidR="00834AA8">
        <w:rPr>
          <w:color w:val="000000" w:themeColor="text1"/>
          <w:lang w:val="ru-RU"/>
        </w:rPr>
        <w:t>–</w:t>
      </w:r>
      <w:r w:rsidRPr="003927D8">
        <w:rPr>
          <w:color w:val="000000" w:themeColor="text1"/>
          <w:lang w:val="ru-RU"/>
        </w:rPr>
        <w:t xml:space="preserve"> стандартный</w:t>
      </w:r>
    </w:p>
    <w:p w14:paraId="5BE822FD" w14:textId="501CFFA3" w:rsidR="00834AA8" w:rsidRPr="003927D8" w:rsidRDefault="00834AA8" w:rsidP="00834AA8">
      <w:pPr>
        <w:pStyle w:val="a3"/>
        <w:numPr>
          <w:ilvl w:val="0"/>
          <w:numId w:val="50"/>
        </w:numPr>
        <w:suppressAutoHyphens/>
        <w:autoSpaceDE/>
        <w:autoSpaceDN/>
        <w:spacing w:before="113" w:after="119"/>
        <w:ind w:left="993"/>
        <w:jc w:val="both"/>
        <w:rPr>
          <w:color w:val="000000" w:themeColor="text1"/>
          <w:lang w:val="ru-RU"/>
        </w:rPr>
      </w:pPr>
      <w:r w:rsidRPr="00834AA8">
        <w:rPr>
          <w:color w:val="000000" w:themeColor="text1"/>
          <w:lang w:val="ru-RU"/>
        </w:rPr>
        <w:t>Отчет</w:t>
      </w:r>
      <w:r>
        <w:rPr>
          <w:color w:val="000000" w:themeColor="text1"/>
          <w:lang w:val="ru-RU"/>
        </w:rPr>
        <w:t>ы</w:t>
      </w:r>
      <w:r w:rsidRPr="00834AA8">
        <w:rPr>
          <w:color w:val="000000" w:themeColor="text1"/>
          <w:lang w:val="ru-RU"/>
        </w:rPr>
        <w:t xml:space="preserve"> по остаткам на складах и их доступности</w:t>
      </w:r>
    </w:p>
    <w:p w14:paraId="0C09AD89" w14:textId="77777777" w:rsidR="00ED0885" w:rsidRPr="003927D8" w:rsidRDefault="00ED0885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color w:val="000000" w:themeColor="text1"/>
          <w:lang w:val="ru-RU"/>
        </w:rPr>
      </w:pPr>
      <w:r w:rsidRPr="003927D8">
        <w:rPr>
          <w:color w:val="000000" w:themeColor="text1"/>
          <w:lang w:val="ru-RU"/>
        </w:rPr>
        <w:t>Формировать специфичную отчетность:</w:t>
      </w:r>
    </w:p>
    <w:p w14:paraId="2AC6F90F" w14:textId="77777777" w:rsidR="00E2081F" w:rsidRPr="003927D8" w:rsidRDefault="00E2081F" w:rsidP="00834AA8">
      <w:pPr>
        <w:pStyle w:val="a3"/>
        <w:numPr>
          <w:ilvl w:val="0"/>
          <w:numId w:val="50"/>
        </w:numPr>
        <w:suppressAutoHyphens/>
        <w:autoSpaceDE/>
        <w:autoSpaceDN/>
        <w:spacing w:before="113" w:after="119"/>
        <w:ind w:left="993"/>
        <w:jc w:val="both"/>
        <w:rPr>
          <w:color w:val="000000" w:themeColor="text1"/>
          <w:lang w:val="ru-RU"/>
        </w:rPr>
      </w:pPr>
      <w:r w:rsidRPr="003927D8">
        <w:rPr>
          <w:color w:val="000000" w:themeColor="text1"/>
          <w:lang w:val="ru-RU"/>
        </w:rPr>
        <w:t>Отчет по транспортной логистике. Детализация: ЦФО, способ доставки, география поставки (регион, адрес выгрузки, станция), план/факт цена(тариф) и сроки доставки, товарные группы, номенклатура, документ-регистратор</w:t>
      </w:r>
    </w:p>
    <w:p w14:paraId="64A9D16A" w14:textId="2945A638" w:rsidR="009E6508" w:rsidRPr="003927D8" w:rsidRDefault="00645B86" w:rsidP="00834AA8">
      <w:pPr>
        <w:pStyle w:val="a3"/>
        <w:numPr>
          <w:ilvl w:val="0"/>
          <w:numId w:val="50"/>
        </w:numPr>
        <w:suppressAutoHyphens/>
        <w:autoSpaceDE/>
        <w:autoSpaceDN/>
        <w:spacing w:before="113" w:after="119"/>
        <w:ind w:left="993"/>
        <w:jc w:val="both"/>
        <w:rPr>
          <w:color w:val="000000" w:themeColor="text1"/>
          <w:lang w:val="ru-RU"/>
        </w:rPr>
      </w:pPr>
      <w:r w:rsidRPr="003927D8">
        <w:rPr>
          <w:color w:val="000000" w:themeColor="text1"/>
          <w:lang w:val="ru-RU"/>
        </w:rPr>
        <w:t>Отчет о м</w:t>
      </w:r>
      <w:r w:rsidR="009E6508" w:rsidRPr="003927D8">
        <w:rPr>
          <w:color w:val="000000" w:themeColor="text1"/>
          <w:lang w:val="ru-RU"/>
        </w:rPr>
        <w:t>аржинальной прибыли</w:t>
      </w:r>
      <w:r w:rsidRPr="003927D8">
        <w:rPr>
          <w:color w:val="000000" w:themeColor="text1"/>
          <w:lang w:val="ru-RU"/>
        </w:rPr>
        <w:t xml:space="preserve"> по сделке и во всех доступных разрезах</w:t>
      </w:r>
      <w:r w:rsidR="00E2081F" w:rsidRPr="003927D8">
        <w:rPr>
          <w:color w:val="000000" w:themeColor="text1"/>
          <w:lang w:val="ru-RU"/>
        </w:rPr>
        <w:t xml:space="preserve"> (исходя из запрошенных в данном ТЗ аналитиках: по территории/региону, по клиенту, по менеджеру, по продукту, по группе продуктов и т.д.)</w:t>
      </w:r>
      <w:r w:rsidRPr="003927D8">
        <w:rPr>
          <w:color w:val="000000" w:themeColor="text1"/>
          <w:lang w:val="ru-RU"/>
        </w:rPr>
        <w:t>.</w:t>
      </w:r>
    </w:p>
    <w:p w14:paraId="15BED4D9" w14:textId="2CDA1D09" w:rsidR="009E6508" w:rsidRPr="003927D8" w:rsidRDefault="00882F1F" w:rsidP="00834AA8">
      <w:pPr>
        <w:pStyle w:val="a3"/>
        <w:numPr>
          <w:ilvl w:val="0"/>
          <w:numId w:val="50"/>
        </w:numPr>
        <w:suppressAutoHyphens/>
        <w:autoSpaceDE/>
        <w:autoSpaceDN/>
        <w:spacing w:before="113" w:after="119"/>
        <w:ind w:left="993"/>
        <w:jc w:val="both"/>
        <w:rPr>
          <w:color w:val="000000" w:themeColor="text1"/>
          <w:lang w:val="ru-RU"/>
        </w:rPr>
      </w:pPr>
      <w:r w:rsidRPr="003927D8">
        <w:rPr>
          <w:color w:val="000000" w:themeColor="text1"/>
          <w:lang w:val="ru-RU"/>
        </w:rPr>
        <w:t>П</w:t>
      </w:r>
      <w:r w:rsidR="004C3C7F" w:rsidRPr="003927D8">
        <w:rPr>
          <w:color w:val="000000" w:themeColor="text1"/>
          <w:lang w:val="ru-RU"/>
        </w:rPr>
        <w:t>оступление денежных средств от ко</w:t>
      </w:r>
      <w:r w:rsidRPr="003927D8">
        <w:rPr>
          <w:color w:val="000000" w:themeColor="text1"/>
          <w:lang w:val="ru-RU"/>
        </w:rPr>
        <w:t>нтрагентов в разрезе менеджеров</w:t>
      </w:r>
    </w:p>
    <w:p w14:paraId="54F85063" w14:textId="5AE3EB8A" w:rsidR="009E6508" w:rsidRPr="003927D8" w:rsidRDefault="009E6508" w:rsidP="00834AA8">
      <w:pPr>
        <w:pStyle w:val="a3"/>
        <w:numPr>
          <w:ilvl w:val="0"/>
          <w:numId w:val="50"/>
        </w:numPr>
        <w:suppressAutoHyphens/>
        <w:autoSpaceDE/>
        <w:autoSpaceDN/>
        <w:spacing w:before="113" w:after="119"/>
        <w:ind w:left="993"/>
        <w:jc w:val="both"/>
        <w:rPr>
          <w:color w:val="000000" w:themeColor="text1"/>
          <w:lang w:val="ru-RU"/>
        </w:rPr>
      </w:pPr>
      <w:r w:rsidRPr="003927D8">
        <w:rPr>
          <w:color w:val="000000" w:themeColor="text1"/>
          <w:lang w:val="ru-RU"/>
        </w:rPr>
        <w:t xml:space="preserve">Отчет по </w:t>
      </w:r>
      <w:r w:rsidR="00882F1F" w:rsidRPr="003927D8">
        <w:rPr>
          <w:color w:val="000000" w:themeColor="text1"/>
          <w:lang w:val="ru-RU"/>
        </w:rPr>
        <w:t xml:space="preserve">складской </w:t>
      </w:r>
      <w:r w:rsidRPr="003927D8">
        <w:rPr>
          <w:color w:val="000000" w:themeColor="text1"/>
          <w:lang w:val="ru-RU"/>
        </w:rPr>
        <w:t>л</w:t>
      </w:r>
      <w:r w:rsidR="004C3C7F" w:rsidRPr="003927D8">
        <w:rPr>
          <w:color w:val="000000" w:themeColor="text1"/>
          <w:lang w:val="ru-RU"/>
        </w:rPr>
        <w:t>огистике</w:t>
      </w:r>
      <w:r w:rsidR="00882F1F" w:rsidRPr="003927D8">
        <w:rPr>
          <w:color w:val="000000" w:themeColor="text1"/>
          <w:lang w:val="ru-RU"/>
        </w:rPr>
        <w:t>:</w:t>
      </w:r>
      <w:r w:rsidR="004C3C7F" w:rsidRPr="003927D8">
        <w:rPr>
          <w:color w:val="000000" w:themeColor="text1"/>
          <w:lang w:val="ru-RU"/>
        </w:rPr>
        <w:t xml:space="preserve"> время прибытия, регистрации, загрузки и выезда авто с территории СГК.</w:t>
      </w:r>
    </w:p>
    <w:p w14:paraId="2CB3E429" w14:textId="3386608A" w:rsidR="00193E40" w:rsidRPr="00834AA8" w:rsidRDefault="00193E40" w:rsidP="00834AA8">
      <w:pPr>
        <w:pStyle w:val="a3"/>
        <w:numPr>
          <w:ilvl w:val="0"/>
          <w:numId w:val="50"/>
        </w:numPr>
        <w:suppressAutoHyphens/>
        <w:autoSpaceDE/>
        <w:autoSpaceDN/>
        <w:spacing w:before="113" w:after="119"/>
        <w:ind w:left="993"/>
        <w:jc w:val="both"/>
        <w:rPr>
          <w:color w:val="000000" w:themeColor="text1"/>
          <w:lang w:val="ru-RU"/>
        </w:rPr>
      </w:pPr>
      <w:r w:rsidRPr="00834AA8">
        <w:rPr>
          <w:color w:val="000000" w:themeColor="text1"/>
          <w:lang w:val="ru-RU"/>
        </w:rPr>
        <w:t>Отчет по логистике для поиска Заказов на перевозку без реализации. Получение информации о назначении машины на Заказ покупателя для своевременной подготовки документа реализации в системе. ДСМ Отдел клиентского сервиса</w:t>
      </w:r>
    </w:p>
    <w:p w14:paraId="0C44B464" w14:textId="18169708" w:rsidR="00193E40" w:rsidRPr="00834AA8" w:rsidRDefault="00193E40" w:rsidP="00834AA8">
      <w:pPr>
        <w:pStyle w:val="a3"/>
        <w:numPr>
          <w:ilvl w:val="0"/>
          <w:numId w:val="50"/>
        </w:numPr>
        <w:suppressAutoHyphens/>
        <w:autoSpaceDE/>
        <w:autoSpaceDN/>
        <w:spacing w:before="113" w:after="119"/>
        <w:ind w:left="993"/>
        <w:jc w:val="both"/>
        <w:rPr>
          <w:color w:val="000000" w:themeColor="text1"/>
          <w:lang w:val="ru-RU"/>
        </w:rPr>
      </w:pPr>
      <w:r w:rsidRPr="00834AA8">
        <w:rPr>
          <w:color w:val="000000" w:themeColor="text1"/>
          <w:lang w:val="ru-RU"/>
        </w:rPr>
        <w:t>EDI сервис – сервисная обработка (на стороне 1С) по импорту-экспорту документов EDISOFT (например, для загрузки заявок сетей DIY в 1С). ДСМ Отдел клиентского сервиса</w:t>
      </w:r>
    </w:p>
    <w:p w14:paraId="42C91C59" w14:textId="41BFA48A" w:rsidR="00193E40" w:rsidRPr="00834AA8" w:rsidRDefault="00193E40" w:rsidP="00834AA8">
      <w:pPr>
        <w:pStyle w:val="a3"/>
        <w:numPr>
          <w:ilvl w:val="0"/>
          <w:numId w:val="50"/>
        </w:numPr>
        <w:suppressAutoHyphens/>
        <w:autoSpaceDE/>
        <w:autoSpaceDN/>
        <w:spacing w:before="113" w:after="119"/>
        <w:ind w:left="993"/>
        <w:jc w:val="both"/>
        <w:rPr>
          <w:color w:val="000000" w:themeColor="text1"/>
          <w:lang w:val="ru-RU"/>
        </w:rPr>
      </w:pPr>
      <w:r w:rsidRPr="00834AA8">
        <w:rPr>
          <w:color w:val="000000" w:themeColor="text1"/>
          <w:lang w:val="ru-RU"/>
        </w:rPr>
        <w:t>Электронный обмен документами СБИС – встроенная в интерфейс 1С сервисная обработка по экспорту документов в СБИС. ДСМ Отдел клиентского сервиса</w:t>
      </w:r>
    </w:p>
    <w:p w14:paraId="77D7F8FC" w14:textId="22F6A5BD" w:rsidR="008915D5" w:rsidRDefault="00973BFD" w:rsidP="00A03D59">
      <w:pPr>
        <w:pStyle w:val="a3"/>
        <w:numPr>
          <w:ilvl w:val="1"/>
          <w:numId w:val="2"/>
        </w:numPr>
        <w:suppressAutoHyphens/>
        <w:autoSpaceDE/>
        <w:autoSpaceDN/>
        <w:spacing w:before="113" w:after="119"/>
        <w:ind w:left="0" w:firstLine="0"/>
        <w:jc w:val="both"/>
        <w:outlineLvl w:val="1"/>
        <w:rPr>
          <w:b/>
          <w:lang w:val="ru-RU"/>
        </w:rPr>
      </w:pPr>
      <w:bookmarkStart w:id="25" w:name="_Toc111808966"/>
      <w:r w:rsidRPr="00973BFD">
        <w:rPr>
          <w:b/>
          <w:lang w:val="ru-RU"/>
        </w:rPr>
        <w:t>УПРАВЛЕНИЕ ЗАКУПКАМИ</w:t>
      </w:r>
      <w:bookmarkEnd w:id="25"/>
    </w:p>
    <w:p w14:paraId="3377E438" w14:textId="77777777" w:rsidR="00973BFD" w:rsidRPr="002C16FF" w:rsidRDefault="00973BFD" w:rsidP="00F05F72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>
        <w:rPr>
          <w:lang w:val="ru-RU"/>
        </w:rPr>
        <w:t>Управление взаимоотношениями</w:t>
      </w:r>
      <w:r w:rsidRPr="002A3711">
        <w:rPr>
          <w:lang w:val="ru-RU"/>
        </w:rPr>
        <w:t xml:space="preserve"> </w:t>
      </w:r>
      <w:r>
        <w:rPr>
          <w:lang w:val="ru-RU"/>
        </w:rPr>
        <w:t>с поставщиками</w:t>
      </w:r>
      <w:r w:rsidRPr="002C16FF">
        <w:rPr>
          <w:lang w:val="ru-RU"/>
        </w:rPr>
        <w:t xml:space="preserve"> (</w:t>
      </w:r>
      <w:r>
        <w:t>S</w:t>
      </w:r>
      <w:r w:rsidRPr="002C16FF">
        <w:rPr>
          <w:lang w:val="ru-RU"/>
        </w:rPr>
        <w:t>RM)</w:t>
      </w:r>
    </w:p>
    <w:p w14:paraId="197AF7D0" w14:textId="77777777" w:rsidR="002A3711" w:rsidRPr="002A3711" w:rsidRDefault="002A3711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2A3711">
        <w:rPr>
          <w:lang w:val="ru-RU"/>
        </w:rPr>
        <w:t xml:space="preserve">Хранить историю взаимоотношений с </w:t>
      </w:r>
      <w:r w:rsidR="002B744F">
        <w:rPr>
          <w:lang w:val="ru-RU"/>
        </w:rPr>
        <w:t>поставщиками</w:t>
      </w:r>
      <w:r w:rsidRPr="002A3711">
        <w:rPr>
          <w:lang w:val="ru-RU"/>
        </w:rPr>
        <w:t>:</w:t>
      </w:r>
    </w:p>
    <w:p w14:paraId="1D819445" w14:textId="77777777" w:rsidR="002A3711" w:rsidRPr="002A3711" w:rsidRDefault="002A3711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2A3711">
        <w:rPr>
          <w:i/>
          <w:lang w:val="ru-RU"/>
        </w:rPr>
        <w:t>Документы хозяйственных операций</w:t>
      </w:r>
    </w:p>
    <w:p w14:paraId="0F21ED44" w14:textId="77777777" w:rsidR="002A3711" w:rsidRDefault="002A3711" w:rsidP="00F05F72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 w:rsidRPr="002A3711">
        <w:rPr>
          <w:lang w:val="ru-RU"/>
        </w:rPr>
        <w:lastRenderedPageBreak/>
        <w:t>Планирование и обеспечение закупо</w:t>
      </w:r>
      <w:r>
        <w:rPr>
          <w:lang w:val="ru-RU"/>
        </w:rPr>
        <w:t>к</w:t>
      </w:r>
    </w:p>
    <w:p w14:paraId="23980725" w14:textId="77777777" w:rsidR="002A3711" w:rsidRDefault="00DC246E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DC246E">
        <w:rPr>
          <w:i/>
          <w:lang w:val="ru-RU"/>
        </w:rPr>
        <w:t xml:space="preserve">Организация контроля оптимального и минимального остатка СиМ: </w:t>
      </w:r>
      <w:r w:rsidR="005312E5">
        <w:rPr>
          <w:i/>
          <w:lang w:val="ru-RU"/>
        </w:rPr>
        <w:t xml:space="preserve">инициация </w:t>
      </w:r>
      <w:r w:rsidRPr="00DC246E">
        <w:rPr>
          <w:i/>
          <w:lang w:val="ru-RU"/>
        </w:rPr>
        <w:t>закупк</w:t>
      </w:r>
      <w:r w:rsidR="005312E5">
        <w:rPr>
          <w:i/>
          <w:lang w:val="ru-RU"/>
        </w:rPr>
        <w:t>и</w:t>
      </w:r>
      <w:r w:rsidRPr="00DC246E">
        <w:rPr>
          <w:i/>
          <w:lang w:val="ru-RU"/>
        </w:rPr>
        <w:t xml:space="preserve"> по достижению точки заказа позиции</w:t>
      </w:r>
    </w:p>
    <w:p w14:paraId="0F8BBC76" w14:textId="7EC9B36F" w:rsidR="004C3DEE" w:rsidRPr="00DC246E" w:rsidRDefault="004C3DEE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>
        <w:rPr>
          <w:i/>
          <w:lang w:val="ru-RU"/>
        </w:rPr>
        <w:t>Хранение и ведение плановых цен поставщиков СиМ и ТМЦ.</w:t>
      </w:r>
    </w:p>
    <w:p w14:paraId="1A56EE2F" w14:textId="77777777" w:rsidR="002A3711" w:rsidRDefault="002A3711" w:rsidP="00F05F72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 w:rsidRPr="002A3711">
        <w:rPr>
          <w:lang w:val="ru-RU"/>
        </w:rPr>
        <w:t>Выполнение заказа поставщику</w:t>
      </w:r>
    </w:p>
    <w:p w14:paraId="13FC4F74" w14:textId="77777777" w:rsidR="00DC246E" w:rsidRPr="005312E5" w:rsidRDefault="001A7F48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1A7F48">
        <w:rPr>
          <w:lang w:val="ru-RU"/>
        </w:rPr>
        <w:t>Формировать заказ поставщику по потребности производства и подразделений</w:t>
      </w:r>
      <w:r>
        <w:rPr>
          <w:lang w:val="ru-RU"/>
        </w:rPr>
        <w:t>:</w:t>
      </w:r>
      <w:r w:rsidRPr="001A7F48">
        <w:rPr>
          <w:lang w:val="ru-RU"/>
        </w:rPr>
        <w:t xml:space="preserve"> </w:t>
      </w:r>
      <w:r w:rsidRPr="004C2F27">
        <w:rPr>
          <w:i/>
          <w:lang w:val="ru-RU"/>
        </w:rPr>
        <w:t>запрет на формирование Поступления СиМ и ТМЦ без Заказа поставщику</w:t>
      </w:r>
    </w:p>
    <w:p w14:paraId="5180C877" w14:textId="77777777" w:rsidR="005312E5" w:rsidRDefault="005312E5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t>Р</w:t>
      </w:r>
      <w:r w:rsidRPr="005312E5">
        <w:rPr>
          <w:lang w:val="ru-RU"/>
        </w:rPr>
        <w:t xml:space="preserve">азмещения заказов на </w:t>
      </w:r>
      <w:r>
        <w:rPr>
          <w:lang w:val="ru-RU"/>
        </w:rPr>
        <w:t xml:space="preserve">сторонних </w:t>
      </w:r>
      <w:r w:rsidRPr="005312E5">
        <w:rPr>
          <w:lang w:val="ru-RU"/>
        </w:rPr>
        <w:t>производств</w:t>
      </w:r>
      <w:r>
        <w:rPr>
          <w:lang w:val="ru-RU"/>
        </w:rPr>
        <w:t>ах</w:t>
      </w:r>
      <w:r w:rsidRPr="005312E5">
        <w:rPr>
          <w:lang w:val="ru-RU"/>
        </w:rPr>
        <w:t xml:space="preserve"> по давальческой схеме</w:t>
      </w:r>
      <w:r>
        <w:rPr>
          <w:lang w:val="ru-RU"/>
        </w:rPr>
        <w:t xml:space="preserve"> (толлинг): </w:t>
      </w:r>
      <w:r w:rsidRPr="005312E5">
        <w:rPr>
          <w:lang w:val="ru-RU"/>
        </w:rPr>
        <w:t>Регистрация хозяйственных операций</w:t>
      </w:r>
    </w:p>
    <w:p w14:paraId="54976754" w14:textId="77777777" w:rsidR="002A3711" w:rsidRDefault="002A3711" w:rsidP="00F05F72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 w:rsidRPr="002A3711">
        <w:rPr>
          <w:lang w:val="ru-RU"/>
        </w:rPr>
        <w:t>Расчеты с поставщиком</w:t>
      </w:r>
    </w:p>
    <w:p w14:paraId="4F63E326" w14:textId="77777777" w:rsidR="004C2F27" w:rsidRPr="004C2F27" w:rsidRDefault="004C2F27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4C2F27">
        <w:rPr>
          <w:lang w:val="ru-RU"/>
        </w:rPr>
        <w:t>Управление графиком оплат с поставщиками</w:t>
      </w:r>
    </w:p>
    <w:p w14:paraId="460DF648" w14:textId="303919B8" w:rsidR="004C2F27" w:rsidRPr="00122555" w:rsidRDefault="004C2F27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4C2F27">
        <w:rPr>
          <w:i/>
          <w:lang w:val="ru-RU"/>
        </w:rPr>
        <w:t xml:space="preserve">Проводить расчеты с поставщиком в </w:t>
      </w:r>
      <w:r w:rsidRPr="00122555">
        <w:rPr>
          <w:i/>
          <w:lang w:val="ru-RU"/>
        </w:rPr>
        <w:t xml:space="preserve">разрезе </w:t>
      </w:r>
      <w:r w:rsidR="00122555">
        <w:rPr>
          <w:lang w:val="ru-RU"/>
        </w:rPr>
        <w:t>по договорам</w:t>
      </w:r>
      <w:r w:rsidRPr="00122555">
        <w:rPr>
          <w:lang w:val="ru-RU"/>
        </w:rPr>
        <w:t>.</w:t>
      </w:r>
    </w:p>
    <w:p w14:paraId="20ADFAF4" w14:textId="2D9B0C43" w:rsidR="004C2F27" w:rsidRPr="004C2F27" w:rsidRDefault="004C2F27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4C2F27">
        <w:rPr>
          <w:i/>
          <w:lang w:val="ru-RU"/>
        </w:rPr>
        <w:t>Корректировка расчетов с поставщиком по перевесу и недовесу при поступлении товаров</w:t>
      </w:r>
      <w:r w:rsidR="00EB3165">
        <w:rPr>
          <w:i/>
          <w:lang w:val="ru-RU"/>
        </w:rPr>
        <w:t xml:space="preserve"> на основании первичных документов</w:t>
      </w:r>
    </w:p>
    <w:p w14:paraId="4D813177" w14:textId="77777777" w:rsidR="002A3711" w:rsidRDefault="004C2F27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4C2F27">
        <w:rPr>
          <w:lang w:val="ru-RU"/>
        </w:rPr>
        <w:t>Проведение расчетов в разных валютах</w:t>
      </w:r>
    </w:p>
    <w:p w14:paraId="70537F5D" w14:textId="0475A7CF" w:rsidR="004C2F27" w:rsidRDefault="004C2F27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4C2F27">
        <w:rPr>
          <w:i/>
          <w:lang w:val="ru-RU"/>
        </w:rPr>
        <w:t>Проводить расчеты с поставщиком в рублях, валюте по курсу Центробанка с возможностью выбора даты на которую п</w:t>
      </w:r>
      <w:r w:rsidR="007D6E42">
        <w:rPr>
          <w:i/>
          <w:lang w:val="ru-RU"/>
        </w:rPr>
        <w:t>роводится пересчет, в т.ч. в УЕ (в рамках законодательства).</w:t>
      </w:r>
    </w:p>
    <w:p w14:paraId="4E4A0A85" w14:textId="4A33D971" w:rsidR="001D5A26" w:rsidRDefault="001D5A26" w:rsidP="002762BB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1D5A26">
        <w:rPr>
          <w:lang w:val="ru-RU"/>
        </w:rPr>
        <w:t>Получать информирование о номенклатурных позициях находящиеся сегодня в точке для инициации закупки (ежедневно</w:t>
      </w:r>
      <w:r w:rsidR="002762BB" w:rsidRPr="002762BB">
        <w:rPr>
          <w:lang w:val="ru-RU"/>
        </w:rPr>
        <w:t xml:space="preserve"> уведомление на почту и выделение цветом СиМ которое меньше оптимального запаса.</w:t>
      </w:r>
      <w:r w:rsidRPr="001D5A26">
        <w:rPr>
          <w:lang w:val="ru-RU"/>
        </w:rPr>
        <w:t>)</w:t>
      </w:r>
    </w:p>
    <w:p w14:paraId="09827459" w14:textId="77777777" w:rsidR="004C2F27" w:rsidRDefault="004C2F27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4C2F27">
        <w:rPr>
          <w:lang w:val="ru-RU"/>
        </w:rPr>
        <w:t>Анализировать состояние расчетов с поставщиком</w:t>
      </w:r>
    </w:p>
    <w:p w14:paraId="6CB6409D" w14:textId="77777777" w:rsidR="00001EDC" w:rsidRDefault="00001EDC" w:rsidP="00F05F72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>
        <w:rPr>
          <w:lang w:val="ru-RU"/>
        </w:rPr>
        <w:t>Перечень</w:t>
      </w:r>
      <w:r w:rsidRPr="008E58BE">
        <w:rPr>
          <w:lang w:val="ru-RU"/>
        </w:rPr>
        <w:t xml:space="preserve"> отчетов</w:t>
      </w:r>
      <w:r>
        <w:rPr>
          <w:lang w:val="ru-RU"/>
        </w:rPr>
        <w:t xml:space="preserve"> блока «Закупки»:</w:t>
      </w:r>
    </w:p>
    <w:p w14:paraId="2F102E33" w14:textId="203B167B" w:rsidR="002762BB" w:rsidRPr="002762BB" w:rsidRDefault="00001EDC" w:rsidP="002762BB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001EDC">
        <w:rPr>
          <w:lang w:val="ru-RU"/>
        </w:rPr>
        <w:t xml:space="preserve">Формирование аналитической отчетности по движению </w:t>
      </w:r>
      <w:r>
        <w:rPr>
          <w:lang w:val="ru-RU"/>
        </w:rPr>
        <w:t xml:space="preserve">СиМ и </w:t>
      </w:r>
      <w:r w:rsidRPr="00001EDC">
        <w:rPr>
          <w:lang w:val="ru-RU"/>
        </w:rPr>
        <w:t>ТМЦ</w:t>
      </w:r>
      <w:r w:rsidR="002762BB">
        <w:rPr>
          <w:lang w:val="ru-RU"/>
        </w:rPr>
        <w:t xml:space="preserve"> (</w:t>
      </w:r>
      <w:r w:rsidR="002762BB" w:rsidRPr="002762BB">
        <w:rPr>
          <w:lang w:val="ru-RU"/>
        </w:rPr>
        <w:t>Товары на складах  (Запасы) остаток  СиМ</w:t>
      </w:r>
      <w:r w:rsidR="002762BB">
        <w:rPr>
          <w:lang w:val="ru-RU"/>
        </w:rPr>
        <w:t>)</w:t>
      </w:r>
    </w:p>
    <w:p w14:paraId="29900232" w14:textId="3674E4C1" w:rsidR="002762BB" w:rsidRDefault="002762BB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001EDC">
        <w:rPr>
          <w:lang w:val="ru-RU"/>
        </w:rPr>
        <w:t xml:space="preserve">Формирование аналитической отчетности по </w:t>
      </w:r>
      <w:r>
        <w:rPr>
          <w:lang w:val="ru-RU"/>
        </w:rPr>
        <w:t>расчетам с поставщиками (Дебиторская и кредиторская задолженности)</w:t>
      </w:r>
    </w:p>
    <w:p w14:paraId="33C3A9D6" w14:textId="17DBF047" w:rsidR="002871FB" w:rsidRPr="00834AA8" w:rsidRDefault="00001EDC" w:rsidP="00834AA8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ED0885">
        <w:rPr>
          <w:lang w:val="ru-RU"/>
        </w:rPr>
        <w:t>Формирова</w:t>
      </w:r>
      <w:r>
        <w:rPr>
          <w:lang w:val="ru-RU"/>
        </w:rPr>
        <w:t>ть специфичную</w:t>
      </w:r>
      <w:r w:rsidRPr="00ED0885">
        <w:rPr>
          <w:lang w:val="ru-RU"/>
        </w:rPr>
        <w:t xml:space="preserve"> отчетност</w:t>
      </w:r>
      <w:r>
        <w:rPr>
          <w:lang w:val="ru-RU"/>
        </w:rPr>
        <w:t>ь:</w:t>
      </w:r>
    </w:p>
    <w:p w14:paraId="7457585F" w14:textId="3B518226" w:rsidR="002871FB" w:rsidRPr="00834AA8" w:rsidRDefault="002871FB" w:rsidP="00834AA8">
      <w:pPr>
        <w:pStyle w:val="a3"/>
        <w:numPr>
          <w:ilvl w:val="0"/>
          <w:numId w:val="50"/>
        </w:numPr>
        <w:suppressAutoHyphens/>
        <w:autoSpaceDE/>
        <w:autoSpaceDN/>
        <w:spacing w:before="113" w:after="119"/>
        <w:ind w:left="993"/>
        <w:jc w:val="both"/>
        <w:rPr>
          <w:color w:val="000000" w:themeColor="text1"/>
          <w:lang w:val="ru-RU"/>
        </w:rPr>
      </w:pPr>
      <w:r w:rsidRPr="00834AA8">
        <w:rPr>
          <w:color w:val="000000" w:themeColor="text1"/>
          <w:lang w:val="ru-RU"/>
        </w:rPr>
        <w:t>Стоимос</w:t>
      </w:r>
      <w:r w:rsidR="007A77C1" w:rsidRPr="00834AA8">
        <w:rPr>
          <w:color w:val="000000" w:themeColor="text1"/>
          <w:lang w:val="ru-RU"/>
        </w:rPr>
        <w:t>ть</w:t>
      </w:r>
      <w:r w:rsidR="00B95348" w:rsidRPr="00834AA8">
        <w:rPr>
          <w:color w:val="000000" w:themeColor="text1"/>
          <w:lang w:val="ru-RU"/>
        </w:rPr>
        <w:t xml:space="preserve"> (план-факт)</w:t>
      </w:r>
      <w:r w:rsidR="007A77C1" w:rsidRPr="00834AA8">
        <w:rPr>
          <w:color w:val="000000" w:themeColor="text1"/>
          <w:lang w:val="ru-RU"/>
        </w:rPr>
        <w:t xml:space="preserve"> СиМ с доставкой (основной)  </w:t>
      </w:r>
      <w:r w:rsidRPr="00834AA8">
        <w:rPr>
          <w:color w:val="000000" w:themeColor="text1"/>
          <w:lang w:val="ru-RU"/>
        </w:rPr>
        <w:t xml:space="preserve"> (доп. отчёты - отчёты снабжение) –информация о конечной стоимости сырья с учётом доп. </w:t>
      </w:r>
      <w:r w:rsidR="00251E66" w:rsidRPr="00834AA8">
        <w:rPr>
          <w:color w:val="000000" w:themeColor="text1"/>
          <w:lang w:val="ru-RU"/>
        </w:rPr>
        <w:t>Р</w:t>
      </w:r>
      <w:r w:rsidRPr="00834AA8">
        <w:rPr>
          <w:color w:val="000000" w:themeColor="text1"/>
          <w:lang w:val="ru-RU"/>
        </w:rPr>
        <w:t>асходов</w:t>
      </w:r>
      <w:r w:rsidR="00C744A0" w:rsidRPr="00834AA8">
        <w:rPr>
          <w:color w:val="000000" w:themeColor="text1"/>
          <w:lang w:val="ru-RU"/>
        </w:rPr>
        <w:t>.</w:t>
      </w:r>
    </w:p>
    <w:p w14:paraId="55E6285A" w14:textId="0291B2D9" w:rsidR="002871FB" w:rsidRPr="00834AA8" w:rsidRDefault="002871FB" w:rsidP="00834AA8">
      <w:pPr>
        <w:pStyle w:val="a3"/>
        <w:numPr>
          <w:ilvl w:val="0"/>
          <w:numId w:val="50"/>
        </w:numPr>
        <w:suppressAutoHyphens/>
        <w:autoSpaceDE/>
        <w:autoSpaceDN/>
        <w:spacing w:before="113" w:after="119"/>
        <w:ind w:left="993"/>
        <w:jc w:val="both"/>
        <w:rPr>
          <w:color w:val="000000" w:themeColor="text1"/>
          <w:lang w:val="ru-RU"/>
        </w:rPr>
      </w:pPr>
      <w:r w:rsidRPr="00834AA8">
        <w:rPr>
          <w:color w:val="000000" w:themeColor="text1"/>
          <w:lang w:val="ru-RU"/>
        </w:rPr>
        <w:t xml:space="preserve">Поступление товаров на склад  (доп. Отчёты - отчёты снабжение) – поиск данных </w:t>
      </w:r>
      <w:r w:rsidR="00D7445F" w:rsidRPr="00834AA8">
        <w:rPr>
          <w:color w:val="000000" w:themeColor="text1"/>
          <w:lang w:val="ru-RU"/>
        </w:rPr>
        <w:t>о сроках закупленных СиМ</w:t>
      </w:r>
      <w:r w:rsidRPr="00834AA8">
        <w:rPr>
          <w:color w:val="000000" w:themeColor="text1"/>
          <w:lang w:val="ru-RU"/>
        </w:rPr>
        <w:t xml:space="preserve"> (кто Поставщик-объём-дата-стоимость-склад получатель и т.д.)</w:t>
      </w:r>
    </w:p>
    <w:p w14:paraId="78A4C307" w14:textId="1C971AA0" w:rsidR="002762BB" w:rsidRPr="00C176FF" w:rsidRDefault="002762BB" w:rsidP="00834AA8">
      <w:pPr>
        <w:pStyle w:val="a3"/>
        <w:numPr>
          <w:ilvl w:val="0"/>
          <w:numId w:val="50"/>
        </w:numPr>
        <w:suppressAutoHyphens/>
        <w:autoSpaceDE/>
        <w:autoSpaceDN/>
        <w:spacing w:before="113" w:after="119"/>
        <w:ind w:left="993"/>
        <w:jc w:val="both"/>
        <w:rPr>
          <w:color w:val="000000" w:themeColor="text1"/>
          <w:lang w:val="ru-RU"/>
        </w:rPr>
      </w:pPr>
      <w:r w:rsidRPr="00C176FF">
        <w:rPr>
          <w:color w:val="000000" w:themeColor="text1"/>
          <w:lang w:val="ru-RU"/>
        </w:rPr>
        <w:t xml:space="preserve">ЗакупкаСырьяМатериалов (код 000000224, доп. отчёты - отчёты снабжение) – </w:t>
      </w:r>
      <w:r w:rsidR="00C176FF" w:rsidRPr="00C176FF">
        <w:rPr>
          <w:color w:val="000000" w:themeColor="text1"/>
          <w:lang w:val="ru-RU"/>
        </w:rPr>
        <w:t>получение информации о текущих</w:t>
      </w:r>
      <w:r w:rsidR="00AD7F08">
        <w:rPr>
          <w:color w:val="000000" w:themeColor="text1"/>
          <w:lang w:val="ru-RU"/>
        </w:rPr>
        <w:t xml:space="preserve"> данных по</w:t>
      </w:r>
      <w:r w:rsidR="00C176FF" w:rsidRPr="00C176FF">
        <w:rPr>
          <w:color w:val="000000" w:themeColor="text1"/>
          <w:lang w:val="ru-RU"/>
        </w:rPr>
        <w:t xml:space="preserve"> количеств</w:t>
      </w:r>
      <w:r w:rsidR="00AD7F08">
        <w:rPr>
          <w:color w:val="000000" w:themeColor="text1"/>
          <w:lang w:val="ru-RU"/>
        </w:rPr>
        <w:t>у</w:t>
      </w:r>
      <w:r w:rsidR="00C176FF" w:rsidRPr="00C176FF">
        <w:rPr>
          <w:color w:val="000000" w:themeColor="text1"/>
          <w:lang w:val="ru-RU"/>
        </w:rPr>
        <w:t xml:space="preserve">, стоимости СиМ и ТМЦ и средневзвешенной стоимости единицы </w:t>
      </w:r>
      <w:r w:rsidRPr="00C176FF">
        <w:rPr>
          <w:color w:val="000000" w:themeColor="text1"/>
          <w:lang w:val="ru-RU"/>
        </w:rPr>
        <w:t>на склад</w:t>
      </w:r>
      <w:r w:rsidR="00C176FF" w:rsidRPr="00C176FF">
        <w:rPr>
          <w:color w:val="000000" w:themeColor="text1"/>
          <w:lang w:val="ru-RU"/>
        </w:rPr>
        <w:t>е</w:t>
      </w:r>
      <w:r w:rsidRPr="00C176FF">
        <w:rPr>
          <w:color w:val="000000" w:themeColor="text1"/>
          <w:lang w:val="ru-RU"/>
        </w:rPr>
        <w:t xml:space="preserve"> </w:t>
      </w:r>
      <w:r w:rsidR="00C176FF" w:rsidRPr="00C176FF">
        <w:rPr>
          <w:color w:val="000000" w:themeColor="text1"/>
          <w:lang w:val="ru-RU"/>
        </w:rPr>
        <w:t>(</w:t>
      </w:r>
      <w:r w:rsidRPr="00C176FF">
        <w:rPr>
          <w:color w:val="000000" w:themeColor="text1"/>
          <w:lang w:val="ru-RU"/>
        </w:rPr>
        <w:t xml:space="preserve">в рублях и </w:t>
      </w:r>
      <w:r w:rsidRPr="00C176FF">
        <w:rPr>
          <w:color w:val="000000" w:themeColor="text1"/>
          <w:lang w:val="ru-RU"/>
        </w:rPr>
        <w:lastRenderedPageBreak/>
        <w:t>валюте</w:t>
      </w:r>
      <w:r w:rsidR="00C176FF" w:rsidRPr="00C176FF">
        <w:rPr>
          <w:color w:val="000000" w:themeColor="text1"/>
          <w:lang w:val="ru-RU"/>
        </w:rPr>
        <w:t>)</w:t>
      </w:r>
    </w:p>
    <w:p w14:paraId="7CEA4B6F" w14:textId="77777777" w:rsidR="008915D5" w:rsidRDefault="004C2F27" w:rsidP="00A03D59">
      <w:pPr>
        <w:pStyle w:val="a3"/>
        <w:numPr>
          <w:ilvl w:val="1"/>
          <w:numId w:val="2"/>
        </w:numPr>
        <w:suppressAutoHyphens/>
        <w:autoSpaceDE/>
        <w:autoSpaceDN/>
        <w:spacing w:before="113" w:after="119"/>
        <w:ind w:left="0" w:firstLine="0"/>
        <w:jc w:val="both"/>
        <w:outlineLvl w:val="1"/>
        <w:rPr>
          <w:b/>
          <w:lang w:val="ru-RU"/>
        </w:rPr>
      </w:pPr>
      <w:bookmarkStart w:id="26" w:name="_Toc111808967"/>
      <w:r w:rsidRPr="004C2F27">
        <w:rPr>
          <w:b/>
          <w:lang w:val="ru-RU"/>
        </w:rPr>
        <w:t>УПРАВЛЕНИЕ ПРОИЗВОДСТВОМ И КАЧЕСТВОМ</w:t>
      </w:r>
      <w:bookmarkEnd w:id="26"/>
    </w:p>
    <w:p w14:paraId="435CCF78" w14:textId="774153B4" w:rsidR="007141B1" w:rsidRPr="00DD63C9" w:rsidRDefault="007141B1" w:rsidP="00C00611">
      <w:pPr>
        <w:pStyle w:val="a3"/>
        <w:suppressAutoHyphens/>
        <w:autoSpaceDE/>
        <w:autoSpaceDN/>
        <w:spacing w:before="113" w:after="119"/>
        <w:jc w:val="both"/>
        <w:rPr>
          <w:lang w:val="ru-RU"/>
        </w:rPr>
      </w:pPr>
      <w:r w:rsidRPr="00C00611">
        <w:rPr>
          <w:lang w:val="ru-RU"/>
        </w:rPr>
        <w:t xml:space="preserve">Примечание: </w:t>
      </w:r>
      <w:r w:rsidR="002B744F" w:rsidRPr="00C00611">
        <w:rPr>
          <w:lang w:val="ru-RU"/>
        </w:rPr>
        <w:t>На данном этапе внедрения п</w:t>
      </w:r>
      <w:r w:rsidRPr="00C00611">
        <w:rPr>
          <w:lang w:val="ru-RU"/>
        </w:rPr>
        <w:t>роизводственный процесс не делим на этапы (участки</w:t>
      </w:r>
      <w:r w:rsidR="002B744F" w:rsidRPr="00C00611">
        <w:rPr>
          <w:lang w:val="ru-RU"/>
        </w:rPr>
        <w:t xml:space="preserve"> и линии</w:t>
      </w:r>
      <w:r w:rsidRPr="00C00611">
        <w:rPr>
          <w:lang w:val="ru-RU"/>
        </w:rPr>
        <w:t xml:space="preserve">), виды рабочих центров не выделяем, есть только сырьё на входе и продукция на выходе. 3 (три) </w:t>
      </w:r>
      <w:r w:rsidR="002B744F" w:rsidRPr="00C00611">
        <w:rPr>
          <w:lang w:val="ru-RU"/>
        </w:rPr>
        <w:t xml:space="preserve">разных </w:t>
      </w:r>
      <w:r w:rsidRPr="00C00611">
        <w:rPr>
          <w:lang w:val="ru-RU"/>
        </w:rPr>
        <w:t>производства</w:t>
      </w:r>
      <w:r w:rsidR="002B744F" w:rsidRPr="00C00611">
        <w:rPr>
          <w:lang w:val="ru-RU"/>
        </w:rPr>
        <w:t>, продукция одного из которых (гипс) является полуфабрикатом (одним из компонентов)</w:t>
      </w:r>
      <w:r w:rsidR="002B744F">
        <w:rPr>
          <w:i/>
          <w:lang w:val="ru-RU"/>
        </w:rPr>
        <w:t xml:space="preserve"> двух других</w:t>
      </w:r>
      <w:r w:rsidRPr="007141B1">
        <w:rPr>
          <w:i/>
          <w:lang w:val="ru-RU"/>
        </w:rPr>
        <w:t>.</w:t>
      </w:r>
      <w:r w:rsidR="00DD63C9">
        <w:rPr>
          <w:i/>
          <w:lang w:val="ru-RU"/>
        </w:rPr>
        <w:t xml:space="preserve"> </w:t>
      </w:r>
      <w:r w:rsidR="00DD63C9">
        <w:rPr>
          <w:lang w:val="ru-RU"/>
        </w:rPr>
        <w:t xml:space="preserve"> </w:t>
      </w:r>
      <w:r w:rsidR="00DD63C9" w:rsidRPr="00066E92">
        <w:rPr>
          <w:lang w:val="ru-RU"/>
        </w:rPr>
        <w:t>Плюс добыча и переработка материалов на собственном карьере.</w:t>
      </w:r>
    </w:p>
    <w:p w14:paraId="5A900908" w14:textId="77777777" w:rsidR="008915D5" w:rsidRDefault="004C2F27" w:rsidP="00F05F72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 w:rsidRPr="004C2F27">
        <w:rPr>
          <w:lang w:val="ru-RU"/>
        </w:rPr>
        <w:t>Планирование и обеспечение производства</w:t>
      </w:r>
    </w:p>
    <w:p w14:paraId="62B75AF6" w14:textId="77777777" w:rsidR="004C2F27" w:rsidRDefault="005312E5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5312E5">
        <w:rPr>
          <w:lang w:val="ru-RU"/>
        </w:rPr>
        <w:t>Формирова</w:t>
      </w:r>
      <w:r>
        <w:rPr>
          <w:lang w:val="ru-RU"/>
        </w:rPr>
        <w:t>ть</w:t>
      </w:r>
      <w:r w:rsidRPr="005312E5">
        <w:rPr>
          <w:lang w:val="ru-RU"/>
        </w:rPr>
        <w:t xml:space="preserve"> задани</w:t>
      </w:r>
      <w:r w:rsidR="00A37411">
        <w:rPr>
          <w:lang w:val="ru-RU"/>
        </w:rPr>
        <w:t>я</w:t>
      </w:r>
      <w:r w:rsidRPr="005312E5">
        <w:rPr>
          <w:lang w:val="ru-RU"/>
        </w:rPr>
        <w:t xml:space="preserve"> для производства продукции на смену</w:t>
      </w:r>
      <w:r w:rsidR="00A37411" w:rsidRPr="00A37411">
        <w:rPr>
          <w:lang w:val="ru-RU"/>
        </w:rPr>
        <w:t xml:space="preserve"> </w:t>
      </w:r>
      <w:r w:rsidR="00A37411">
        <w:rPr>
          <w:lang w:val="ru-RU"/>
        </w:rPr>
        <w:t xml:space="preserve">с указанием </w:t>
      </w:r>
      <w:r w:rsidR="00A37411" w:rsidRPr="00A37411">
        <w:rPr>
          <w:lang w:val="ru-RU"/>
        </w:rPr>
        <w:t>технологических карт (Ресурсных спецификаций) для изготовления продукции</w:t>
      </w:r>
    </w:p>
    <w:p w14:paraId="2F296E27" w14:textId="77777777" w:rsidR="00A262E7" w:rsidRDefault="00A262E7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7141B1">
        <w:rPr>
          <w:lang w:val="ru-RU"/>
        </w:rPr>
        <w:t>Учитывать количество сырья, выданного в производство под выполнение заданий на (сутки) смену</w:t>
      </w:r>
      <w:r>
        <w:rPr>
          <w:lang w:val="ru-RU"/>
        </w:rPr>
        <w:t xml:space="preserve">: </w:t>
      </w:r>
      <w:r w:rsidRPr="0038759B">
        <w:rPr>
          <w:i/>
          <w:lang w:val="ru-RU"/>
        </w:rPr>
        <w:t>Формирова</w:t>
      </w:r>
      <w:r>
        <w:rPr>
          <w:i/>
          <w:lang w:val="ru-RU"/>
        </w:rPr>
        <w:t>ть</w:t>
      </w:r>
      <w:r w:rsidRPr="0038759B">
        <w:rPr>
          <w:i/>
          <w:lang w:val="ru-RU"/>
        </w:rPr>
        <w:t xml:space="preserve"> задани</w:t>
      </w:r>
      <w:r>
        <w:rPr>
          <w:i/>
          <w:lang w:val="ru-RU"/>
        </w:rPr>
        <w:t>я</w:t>
      </w:r>
      <w:r w:rsidRPr="0038759B">
        <w:rPr>
          <w:i/>
          <w:lang w:val="ru-RU"/>
        </w:rPr>
        <w:t xml:space="preserve"> на склад, для выдачи </w:t>
      </w:r>
      <w:r>
        <w:rPr>
          <w:i/>
          <w:lang w:val="ru-RU"/>
        </w:rPr>
        <w:t xml:space="preserve">СиМ и </w:t>
      </w:r>
      <w:r w:rsidRPr="0038759B">
        <w:rPr>
          <w:i/>
          <w:lang w:val="ru-RU"/>
        </w:rPr>
        <w:t>ТМЦ в производство</w:t>
      </w:r>
    </w:p>
    <w:p w14:paraId="63739F63" w14:textId="77777777" w:rsidR="004C2F27" w:rsidRDefault="004C2F27" w:rsidP="00F05F72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 w:rsidRPr="004C2F27">
        <w:rPr>
          <w:lang w:val="ru-RU"/>
        </w:rPr>
        <w:t>Диспетчеризация и учет производства</w:t>
      </w:r>
    </w:p>
    <w:p w14:paraId="65B69545" w14:textId="2C5922C0" w:rsidR="00A37411" w:rsidRPr="00A37411" w:rsidRDefault="00A37411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i/>
          <w:lang w:val="ru-RU"/>
        </w:rPr>
      </w:pPr>
      <w:r w:rsidRPr="00A37411">
        <w:rPr>
          <w:lang w:val="ru-RU"/>
        </w:rPr>
        <w:t xml:space="preserve">Идентифицировать (маркировка) полуфабрикаты и продукцию, выпущенную за смену: </w:t>
      </w:r>
      <w:r w:rsidRPr="00A37411">
        <w:rPr>
          <w:i/>
          <w:lang w:val="ru-RU"/>
        </w:rPr>
        <w:t>Формирование упаковочного листа паллеты</w:t>
      </w:r>
      <w:r w:rsidR="00066E92">
        <w:rPr>
          <w:i/>
          <w:lang w:val="ru-RU"/>
        </w:rPr>
        <w:t>.</w:t>
      </w:r>
      <w:r w:rsidRPr="00A37411">
        <w:rPr>
          <w:i/>
          <w:lang w:val="ru-RU"/>
        </w:rPr>
        <w:t xml:space="preserve"> </w:t>
      </w:r>
    </w:p>
    <w:p w14:paraId="28895F05" w14:textId="77777777" w:rsidR="00A37411" w:rsidRPr="00A37411" w:rsidRDefault="00A37411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A37411">
        <w:rPr>
          <w:lang w:val="ru-RU"/>
        </w:rPr>
        <w:t>Учитывать количество продукции, переданной из производства на склад продукции</w:t>
      </w:r>
      <w:r>
        <w:rPr>
          <w:lang w:val="ru-RU"/>
        </w:rPr>
        <w:t>:</w:t>
      </w:r>
      <w:r w:rsidRPr="00A37411">
        <w:rPr>
          <w:lang w:val="ru-RU"/>
        </w:rPr>
        <w:t xml:space="preserve"> </w:t>
      </w:r>
      <w:r w:rsidRPr="00A37411">
        <w:rPr>
          <w:i/>
          <w:lang w:val="ru-RU"/>
        </w:rPr>
        <w:t>Оперативный расчет себестоимость партии продукции переданной на склад продукции</w:t>
      </w:r>
    </w:p>
    <w:p w14:paraId="390F0C52" w14:textId="77777777" w:rsidR="00A262E7" w:rsidRPr="007141B1" w:rsidRDefault="00A262E7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7141B1">
        <w:rPr>
          <w:lang w:val="ru-RU"/>
        </w:rPr>
        <w:t>Уч</w:t>
      </w:r>
      <w:r w:rsidR="002B744F">
        <w:rPr>
          <w:lang w:val="ru-RU"/>
        </w:rPr>
        <w:t>и</w:t>
      </w:r>
      <w:r w:rsidRPr="007141B1">
        <w:rPr>
          <w:lang w:val="ru-RU"/>
        </w:rPr>
        <w:t>т</w:t>
      </w:r>
      <w:r w:rsidR="002B744F">
        <w:rPr>
          <w:lang w:val="ru-RU"/>
        </w:rPr>
        <w:t>ывать</w:t>
      </w:r>
      <w:r w:rsidRPr="007141B1">
        <w:rPr>
          <w:lang w:val="ru-RU"/>
        </w:rPr>
        <w:t xml:space="preserve"> сырь</w:t>
      </w:r>
      <w:r w:rsidR="002B744F">
        <w:rPr>
          <w:lang w:val="ru-RU"/>
        </w:rPr>
        <w:t xml:space="preserve">е на производстве: </w:t>
      </w:r>
      <w:r w:rsidRPr="007141B1">
        <w:rPr>
          <w:lang w:val="ru-RU"/>
        </w:rPr>
        <w:t xml:space="preserve">списание </w:t>
      </w:r>
      <w:r w:rsidR="002B744F">
        <w:rPr>
          <w:lang w:val="ru-RU"/>
        </w:rPr>
        <w:t>технологических потерь (нормы расхода на выпуск) и производственных потерь (</w:t>
      </w:r>
      <w:r>
        <w:rPr>
          <w:lang w:val="ru-RU"/>
        </w:rPr>
        <w:t xml:space="preserve">в т.ч. </w:t>
      </w:r>
      <w:r w:rsidRPr="00A262E7">
        <w:rPr>
          <w:lang w:val="ru-RU"/>
        </w:rPr>
        <w:t>по браку материалов в производстве, затратах материалов на прочистки</w:t>
      </w:r>
      <w:r w:rsidR="002B744F">
        <w:rPr>
          <w:lang w:val="ru-RU"/>
        </w:rPr>
        <w:t>-</w:t>
      </w:r>
      <w:r w:rsidRPr="00A262E7">
        <w:rPr>
          <w:lang w:val="ru-RU"/>
        </w:rPr>
        <w:t>переналадки, потреблении материалов сверхнорм</w:t>
      </w:r>
      <w:r w:rsidRPr="007141B1">
        <w:rPr>
          <w:lang w:val="ru-RU"/>
        </w:rPr>
        <w:t>)</w:t>
      </w:r>
    </w:p>
    <w:p w14:paraId="115886E6" w14:textId="77777777" w:rsidR="00A37411" w:rsidRDefault="00A37411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A37411">
        <w:rPr>
          <w:lang w:val="ru-RU"/>
        </w:rPr>
        <w:t>Учитывать количество бракованной продукции</w:t>
      </w:r>
    </w:p>
    <w:p w14:paraId="0C3BE89E" w14:textId="77777777" w:rsidR="00A37411" w:rsidRDefault="00A37411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i/>
          <w:lang w:val="ru-RU"/>
        </w:rPr>
      </w:pPr>
      <w:r w:rsidRPr="00A37411">
        <w:rPr>
          <w:lang w:val="ru-RU"/>
        </w:rPr>
        <w:t xml:space="preserve">Регистрировать результаты контроля качества образцов продукции: </w:t>
      </w:r>
      <w:r w:rsidRPr="00A37411">
        <w:rPr>
          <w:i/>
          <w:lang w:val="ru-RU"/>
        </w:rPr>
        <w:t>Запрет отгрузки продукции, не допущенной к использованию</w:t>
      </w:r>
    </w:p>
    <w:p w14:paraId="7157BEAD" w14:textId="77777777" w:rsidR="00A37411" w:rsidRPr="00A37411" w:rsidRDefault="00A37411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A37411">
        <w:rPr>
          <w:lang w:val="ru-RU"/>
        </w:rPr>
        <w:t>Анализ производства</w:t>
      </w:r>
      <w:r w:rsidR="00E068C6">
        <w:rPr>
          <w:lang w:val="ru-RU"/>
        </w:rPr>
        <w:t>: ввод допинфо в отчет за смену – причины и время простоев</w:t>
      </w:r>
    </w:p>
    <w:p w14:paraId="4E3AE56A" w14:textId="77777777" w:rsidR="004C2F27" w:rsidRDefault="004C2F27" w:rsidP="00F05F72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 w:rsidRPr="004C2F27">
        <w:rPr>
          <w:lang w:val="ru-RU"/>
        </w:rPr>
        <w:t>Управление качеством</w:t>
      </w:r>
    </w:p>
    <w:p w14:paraId="447FE302" w14:textId="4F685B27" w:rsidR="00E068C6" w:rsidRPr="00066E92" w:rsidRDefault="00E068C6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i/>
          <w:lang w:val="ru-RU"/>
        </w:rPr>
      </w:pPr>
      <w:r w:rsidRPr="00066E92">
        <w:rPr>
          <w:lang w:val="ru-RU"/>
        </w:rPr>
        <w:t xml:space="preserve">Регистрировать результаты контроля качества партий СиМ и ТМЦ: </w:t>
      </w:r>
      <w:r w:rsidRPr="00066E92">
        <w:rPr>
          <w:i/>
          <w:lang w:val="ru-RU"/>
        </w:rPr>
        <w:t>Запрет отпуска в производства СиМ и ТМЦ, не допущенных к использованию</w:t>
      </w:r>
      <w:r w:rsidR="00066E92" w:rsidRPr="00066E92">
        <w:rPr>
          <w:i/>
          <w:lang w:val="ru-RU"/>
        </w:rPr>
        <w:t>.</w:t>
      </w:r>
    </w:p>
    <w:p w14:paraId="793492D9" w14:textId="77777777" w:rsidR="004A7866" w:rsidRDefault="004A7866" w:rsidP="00F05F72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>
        <w:rPr>
          <w:lang w:val="ru-RU"/>
        </w:rPr>
        <w:t>Перечень</w:t>
      </w:r>
      <w:r w:rsidRPr="008E58BE">
        <w:rPr>
          <w:lang w:val="ru-RU"/>
        </w:rPr>
        <w:t xml:space="preserve"> отчетов</w:t>
      </w:r>
      <w:r>
        <w:rPr>
          <w:lang w:val="ru-RU"/>
        </w:rPr>
        <w:t xml:space="preserve"> блока «</w:t>
      </w:r>
      <w:r w:rsidR="00F235B3">
        <w:rPr>
          <w:lang w:val="ru-RU"/>
        </w:rPr>
        <w:t>Производство и качество</w:t>
      </w:r>
      <w:r>
        <w:rPr>
          <w:lang w:val="ru-RU"/>
        </w:rPr>
        <w:t>»:</w:t>
      </w:r>
    </w:p>
    <w:p w14:paraId="70F287D7" w14:textId="77777777" w:rsidR="00F235B3" w:rsidRDefault="00F235B3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F235B3">
        <w:rPr>
          <w:lang w:val="ru-RU"/>
        </w:rPr>
        <w:t>Формирование аналитической отчетности по план-фактному анализу производственной деятельности</w:t>
      </w:r>
    </w:p>
    <w:p w14:paraId="23522A6F" w14:textId="77777777" w:rsidR="004A7866" w:rsidRDefault="004A7866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001EDC">
        <w:rPr>
          <w:lang w:val="ru-RU"/>
        </w:rPr>
        <w:t xml:space="preserve">Формирование аналитической отчетности по </w:t>
      </w:r>
      <w:r w:rsidR="00F235B3">
        <w:rPr>
          <w:lang w:val="ru-RU"/>
        </w:rPr>
        <w:t>движению продукции,</w:t>
      </w:r>
      <w:r w:rsidR="00F235B3" w:rsidRPr="00001EDC">
        <w:rPr>
          <w:lang w:val="ru-RU"/>
        </w:rPr>
        <w:t xml:space="preserve"> </w:t>
      </w:r>
      <w:r w:rsidR="00F235B3">
        <w:rPr>
          <w:lang w:val="ru-RU"/>
        </w:rPr>
        <w:t xml:space="preserve">СиМ и </w:t>
      </w:r>
      <w:r w:rsidR="00F235B3" w:rsidRPr="00001EDC">
        <w:rPr>
          <w:lang w:val="ru-RU"/>
        </w:rPr>
        <w:t>ТМЦ</w:t>
      </w:r>
      <w:r w:rsidR="00F235B3">
        <w:rPr>
          <w:lang w:val="ru-RU"/>
        </w:rPr>
        <w:t xml:space="preserve">, в т.ч. заблокированным </w:t>
      </w:r>
    </w:p>
    <w:p w14:paraId="2232AA62" w14:textId="77777777" w:rsidR="004A7866" w:rsidRDefault="004A7866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ED0885">
        <w:rPr>
          <w:lang w:val="ru-RU"/>
        </w:rPr>
        <w:t>Формирова</w:t>
      </w:r>
      <w:r>
        <w:rPr>
          <w:lang w:val="ru-RU"/>
        </w:rPr>
        <w:t>ть специфичную</w:t>
      </w:r>
      <w:r w:rsidRPr="00ED0885">
        <w:rPr>
          <w:lang w:val="ru-RU"/>
        </w:rPr>
        <w:t xml:space="preserve"> отчетност</w:t>
      </w:r>
      <w:r>
        <w:rPr>
          <w:lang w:val="ru-RU"/>
        </w:rPr>
        <w:t>ь:</w:t>
      </w:r>
    </w:p>
    <w:p w14:paraId="0CBF4513" w14:textId="77777777" w:rsidR="00F235B3" w:rsidRDefault="00F235B3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F235B3">
        <w:rPr>
          <w:i/>
          <w:lang w:val="ru-RU"/>
        </w:rPr>
        <w:t xml:space="preserve">Материальный отчет (ежемесячно) представляет из себя план-фактную </w:t>
      </w:r>
      <w:r w:rsidRPr="00F235B3">
        <w:rPr>
          <w:i/>
          <w:lang w:val="ru-RU"/>
        </w:rPr>
        <w:lastRenderedPageBreak/>
        <w:t>ведомость движения продукции, с выводом в столбцах спецификаций (преимущественно в целях подтверждения затрат для НУ).</w:t>
      </w:r>
    </w:p>
    <w:p w14:paraId="23CFABFD" w14:textId="7105CDC4" w:rsidR="00066E92" w:rsidRPr="002762BB" w:rsidRDefault="00066E92" w:rsidP="00A03D5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2762BB">
        <w:rPr>
          <w:i/>
          <w:lang w:val="ru-RU"/>
        </w:rPr>
        <w:t>Отчет об использовании камня за смену и по часам.</w:t>
      </w:r>
    </w:p>
    <w:p w14:paraId="6AA65B92" w14:textId="77777777" w:rsidR="001D5A26" w:rsidRDefault="001D5A26" w:rsidP="00A03D59">
      <w:pPr>
        <w:pStyle w:val="a3"/>
        <w:numPr>
          <w:ilvl w:val="1"/>
          <w:numId w:val="2"/>
        </w:numPr>
        <w:suppressAutoHyphens/>
        <w:autoSpaceDE/>
        <w:autoSpaceDN/>
        <w:spacing w:before="113" w:after="119"/>
        <w:ind w:left="0" w:firstLine="0"/>
        <w:jc w:val="both"/>
        <w:outlineLvl w:val="1"/>
        <w:rPr>
          <w:b/>
          <w:lang w:val="ru-RU"/>
        </w:rPr>
      </w:pPr>
      <w:bookmarkStart w:id="27" w:name="_Toc111808968"/>
      <w:r>
        <w:rPr>
          <w:b/>
          <w:lang w:val="ru-RU"/>
        </w:rPr>
        <w:t>УПРАВЛЕНИЕ ДАННЫМИ О ПРОДУКЦИИ</w:t>
      </w:r>
      <w:bookmarkEnd w:id="27"/>
    </w:p>
    <w:p w14:paraId="4BCB7976" w14:textId="2B4C94AB" w:rsidR="0083723D" w:rsidRPr="0083723D" w:rsidRDefault="0083723D" w:rsidP="0083723D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 w:rsidRPr="00D65810">
        <w:rPr>
          <w:lang w:val="ru-RU"/>
        </w:rPr>
        <w:t>Управл</w:t>
      </w:r>
      <w:r>
        <w:rPr>
          <w:lang w:val="ru-RU"/>
        </w:rPr>
        <w:t>ение</w:t>
      </w:r>
      <w:r w:rsidRPr="00D65810">
        <w:rPr>
          <w:lang w:val="ru-RU"/>
        </w:rPr>
        <w:t xml:space="preserve"> информацией о </w:t>
      </w:r>
      <w:r>
        <w:rPr>
          <w:lang w:val="ru-RU"/>
        </w:rPr>
        <w:t>продукции/товарах</w:t>
      </w:r>
      <w:r w:rsidRPr="00D65810">
        <w:rPr>
          <w:lang w:val="ru-RU"/>
        </w:rPr>
        <w:t xml:space="preserve"> предприятия</w:t>
      </w:r>
      <w:r w:rsidRPr="0083723D">
        <w:rPr>
          <w:lang w:val="ru-RU"/>
        </w:rPr>
        <w:t>:</w:t>
      </w:r>
    </w:p>
    <w:p w14:paraId="57FF9203" w14:textId="77777777" w:rsidR="0083723D" w:rsidRPr="00D64D25" w:rsidRDefault="0083723D" w:rsidP="0083723D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D64D25">
        <w:rPr>
          <w:i/>
          <w:lang w:val="ru-RU"/>
        </w:rPr>
        <w:t>Характеристики параметров номенклатуры товара предприятия: товарная группа (несколько уровней), Торговая марка (бренд)</w:t>
      </w:r>
    </w:p>
    <w:p w14:paraId="0B13DAAA" w14:textId="77777777" w:rsidR="00A76C34" w:rsidRDefault="00A76C34" w:rsidP="00F05F72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 w:rsidRPr="002B744F">
        <w:rPr>
          <w:lang w:val="ru-RU"/>
        </w:rPr>
        <w:t>Управление данными о нормативах расхода ресурсов для производства продукции</w:t>
      </w:r>
    </w:p>
    <w:p w14:paraId="13B87172" w14:textId="77777777" w:rsidR="00A76C34" w:rsidRDefault="00A76C34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FE1381">
        <w:rPr>
          <w:lang w:val="ru-RU"/>
        </w:rPr>
        <w:t>Отраж</w:t>
      </w:r>
      <w:r>
        <w:rPr>
          <w:lang w:val="ru-RU"/>
        </w:rPr>
        <w:t>ать</w:t>
      </w:r>
      <w:r w:rsidRPr="00FE1381">
        <w:rPr>
          <w:lang w:val="ru-RU"/>
        </w:rPr>
        <w:t xml:space="preserve"> норм</w:t>
      </w:r>
      <w:r>
        <w:rPr>
          <w:lang w:val="ru-RU"/>
        </w:rPr>
        <w:t>ы</w:t>
      </w:r>
      <w:r w:rsidRPr="00FE1381">
        <w:rPr>
          <w:lang w:val="ru-RU"/>
        </w:rPr>
        <w:t xml:space="preserve"> списания сырья в спецификациях</w:t>
      </w:r>
      <w:r>
        <w:rPr>
          <w:lang w:val="ru-RU"/>
        </w:rPr>
        <w:t>,</w:t>
      </w:r>
      <w:r w:rsidRPr="00A37411">
        <w:rPr>
          <w:lang w:val="ru-RU"/>
        </w:rPr>
        <w:t xml:space="preserve"> </w:t>
      </w:r>
      <w:r>
        <w:rPr>
          <w:lang w:val="ru-RU"/>
        </w:rPr>
        <w:t>в т.ч. несколько для одного продукта (действительно разные рецептуры и с учетом аналогов входного сырья для постоянного использования)</w:t>
      </w:r>
    </w:p>
    <w:p w14:paraId="25E4D30B" w14:textId="77777777" w:rsidR="00A76C34" w:rsidRDefault="00A76C34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2B744F">
        <w:rPr>
          <w:lang w:val="ru-RU"/>
        </w:rPr>
        <w:t>Регистр</w:t>
      </w:r>
      <w:r>
        <w:rPr>
          <w:lang w:val="ru-RU"/>
        </w:rPr>
        <w:t>ировать</w:t>
      </w:r>
      <w:r w:rsidRPr="002B744F">
        <w:rPr>
          <w:lang w:val="ru-RU"/>
        </w:rPr>
        <w:t xml:space="preserve"> модификаци</w:t>
      </w:r>
      <w:r>
        <w:rPr>
          <w:lang w:val="ru-RU"/>
        </w:rPr>
        <w:t>и</w:t>
      </w:r>
      <w:r w:rsidRPr="002B744F">
        <w:rPr>
          <w:lang w:val="ru-RU"/>
        </w:rPr>
        <w:t xml:space="preserve"> спецификаци</w:t>
      </w:r>
      <w:r>
        <w:rPr>
          <w:lang w:val="ru-RU"/>
        </w:rPr>
        <w:t>й</w:t>
      </w:r>
      <w:r w:rsidRPr="002B744F">
        <w:rPr>
          <w:lang w:val="ru-RU"/>
        </w:rPr>
        <w:t xml:space="preserve"> изделия. Модификация – это использование аналогичного сырья на ограниченной период времени</w:t>
      </w:r>
      <w:r>
        <w:rPr>
          <w:lang w:val="ru-RU"/>
        </w:rPr>
        <w:t xml:space="preserve"> или переработка готовой продукции (в т.ч. несоответствующего качества)</w:t>
      </w:r>
    </w:p>
    <w:p w14:paraId="5681226A" w14:textId="77777777" w:rsidR="00A76C34" w:rsidRDefault="00A76C34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5C773A">
        <w:rPr>
          <w:lang w:val="ru-RU"/>
        </w:rPr>
        <w:t>Управление упаковкой (пересчеты единиц измерения) номенклатуры</w:t>
      </w:r>
    </w:p>
    <w:p w14:paraId="65636A07" w14:textId="77777777" w:rsidR="008915D5" w:rsidRPr="00354ABD" w:rsidRDefault="00354ABD" w:rsidP="00A03D59">
      <w:pPr>
        <w:pStyle w:val="a3"/>
        <w:numPr>
          <w:ilvl w:val="1"/>
          <w:numId w:val="2"/>
        </w:numPr>
        <w:suppressAutoHyphens/>
        <w:autoSpaceDE/>
        <w:autoSpaceDN/>
        <w:spacing w:before="113" w:after="119"/>
        <w:ind w:left="0" w:firstLine="0"/>
        <w:jc w:val="both"/>
        <w:outlineLvl w:val="1"/>
        <w:rPr>
          <w:b/>
          <w:lang w:val="ru-RU"/>
        </w:rPr>
      </w:pPr>
      <w:bookmarkStart w:id="28" w:name="_Toc111808969"/>
      <w:r w:rsidRPr="00354ABD">
        <w:rPr>
          <w:b/>
          <w:lang w:val="ru-RU"/>
        </w:rPr>
        <w:t>УПРАВЛЕНИЕ ГРУЗОПЕРЕВОЗКАМИ</w:t>
      </w:r>
      <w:bookmarkEnd w:id="28"/>
    </w:p>
    <w:p w14:paraId="31E78C80" w14:textId="77777777" w:rsidR="00862FA1" w:rsidRDefault="00862FA1" w:rsidP="00C00611">
      <w:pPr>
        <w:pStyle w:val="a3"/>
        <w:suppressAutoHyphens/>
        <w:autoSpaceDE/>
        <w:autoSpaceDN/>
        <w:spacing w:before="113" w:after="119"/>
        <w:ind w:left="-11"/>
        <w:jc w:val="both"/>
        <w:rPr>
          <w:lang w:val="ru-RU"/>
        </w:rPr>
      </w:pPr>
      <w:r w:rsidRPr="00C00611">
        <w:rPr>
          <w:lang w:val="ru-RU"/>
        </w:rPr>
        <w:t>На предприятия существует функциональная система 1С: Предприятие 8. TMS Логистика. Управление перевозками. На данном этапе внедрения необходимо произвести интеграцию исходных и выходных данных</w:t>
      </w:r>
      <w:r w:rsidR="004E6589" w:rsidRPr="00C00611">
        <w:rPr>
          <w:lang w:val="ru-RU"/>
        </w:rPr>
        <w:t xml:space="preserve"> с привязкой факта перевозки и расходов по ней к конкретной сделке</w:t>
      </w:r>
      <w:r w:rsidRPr="00C00611">
        <w:rPr>
          <w:lang w:val="ru-RU"/>
        </w:rPr>
        <w:t>.</w:t>
      </w:r>
    </w:p>
    <w:p w14:paraId="1B05CAF1" w14:textId="77777777" w:rsidR="00DA144E" w:rsidRDefault="00354ABD" w:rsidP="00F05F72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 w:rsidRPr="00354ABD">
        <w:rPr>
          <w:lang w:val="ru-RU"/>
        </w:rPr>
        <w:t>Управление перевозками</w:t>
      </w:r>
    </w:p>
    <w:p w14:paraId="48473B1E" w14:textId="5D3EA8E4" w:rsidR="00862FA1" w:rsidRDefault="00862FA1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t xml:space="preserve">Формировать </w:t>
      </w:r>
      <w:r w:rsidR="00066E92">
        <w:rPr>
          <w:lang w:val="ru-RU"/>
        </w:rPr>
        <w:t>задание на перевозку: задание на доставку клиенту, задание</w:t>
      </w:r>
      <w:r>
        <w:rPr>
          <w:lang w:val="ru-RU"/>
        </w:rPr>
        <w:t xml:space="preserve"> н</w:t>
      </w:r>
      <w:r w:rsidR="00066E92">
        <w:rPr>
          <w:lang w:val="ru-RU"/>
        </w:rPr>
        <w:t>а доставку от поставщика, задание</w:t>
      </w:r>
      <w:r>
        <w:rPr>
          <w:lang w:val="ru-RU"/>
        </w:rPr>
        <w:t xml:space="preserve"> на внутреннее перемещение (в т.ч. с карьера на производство)</w:t>
      </w:r>
      <w:r w:rsidR="00451D7E" w:rsidRPr="00451D7E">
        <w:rPr>
          <w:lang w:val="ru-RU"/>
        </w:rPr>
        <w:t xml:space="preserve">, </w:t>
      </w:r>
      <w:r w:rsidR="00451D7E">
        <w:rPr>
          <w:lang w:val="ru-RU"/>
        </w:rPr>
        <w:t>задание на внешнее перемещение и задание на самовывоз.</w:t>
      </w:r>
    </w:p>
    <w:p w14:paraId="6FB3D73F" w14:textId="77777777" w:rsidR="00354ABD" w:rsidRDefault="00862FA1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t>Получать данные о завершении грузоперевозки: документ, подтверждающий закрытие рейса с требуемой информацией о сроках/качестве</w:t>
      </w:r>
      <w:r w:rsidR="00CE4633">
        <w:rPr>
          <w:lang w:val="ru-RU"/>
        </w:rPr>
        <w:t>/стоимости в привязке к конкретной сделке</w:t>
      </w:r>
    </w:p>
    <w:p w14:paraId="266588B6" w14:textId="0ED7950E" w:rsidR="003E3FE7" w:rsidRDefault="003E3FE7" w:rsidP="00F05F72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>
        <w:rPr>
          <w:lang w:val="ru-RU"/>
        </w:rPr>
        <w:t>Перечень</w:t>
      </w:r>
      <w:r w:rsidRPr="008E58BE">
        <w:rPr>
          <w:lang w:val="ru-RU"/>
        </w:rPr>
        <w:t xml:space="preserve"> отчетов</w:t>
      </w:r>
      <w:r>
        <w:rPr>
          <w:lang w:val="ru-RU"/>
        </w:rPr>
        <w:t xml:space="preserve"> блока «Грузоперевозки»:</w:t>
      </w:r>
    </w:p>
    <w:p w14:paraId="203A8423" w14:textId="52E6D6C6" w:rsidR="003E3FE7" w:rsidRPr="003702DC" w:rsidRDefault="003E3FE7" w:rsidP="00A03D5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3702DC">
        <w:rPr>
          <w:lang w:val="ru-RU"/>
        </w:rPr>
        <w:t xml:space="preserve">Типовые отчеты </w:t>
      </w:r>
      <w:r w:rsidR="002762BB" w:rsidRPr="003702DC">
        <w:rPr>
          <w:lang w:val="ru-RU"/>
        </w:rPr>
        <w:t>– отсутствуют (формируются в 1С ТМ</w:t>
      </w:r>
      <w:r w:rsidR="002762BB" w:rsidRPr="003702DC">
        <w:t>S</w:t>
      </w:r>
      <w:r w:rsidR="002762BB" w:rsidRPr="003702DC">
        <w:rPr>
          <w:lang w:val="ru-RU"/>
        </w:rPr>
        <w:t>)</w:t>
      </w:r>
    </w:p>
    <w:p w14:paraId="7FEBFA45" w14:textId="304AABA7" w:rsidR="003E3FE7" w:rsidRDefault="003E3FE7" w:rsidP="002762BB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ED0885">
        <w:rPr>
          <w:lang w:val="ru-RU"/>
        </w:rPr>
        <w:t>Формирова</w:t>
      </w:r>
      <w:r>
        <w:rPr>
          <w:lang w:val="ru-RU"/>
        </w:rPr>
        <w:t>ть специфичную</w:t>
      </w:r>
      <w:r w:rsidRPr="00ED0885">
        <w:rPr>
          <w:lang w:val="ru-RU"/>
        </w:rPr>
        <w:t xml:space="preserve"> отчетност</w:t>
      </w:r>
      <w:r>
        <w:rPr>
          <w:lang w:val="ru-RU"/>
        </w:rPr>
        <w:t>ь:</w:t>
      </w:r>
    </w:p>
    <w:p w14:paraId="10B92A55" w14:textId="725D35F5" w:rsidR="002762BB" w:rsidRPr="00211779" w:rsidRDefault="002762BB" w:rsidP="0021177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lang w:val="ru-RU"/>
        </w:rPr>
      </w:pPr>
      <w:r w:rsidRPr="00211779">
        <w:rPr>
          <w:lang w:val="ru-RU"/>
        </w:rPr>
        <w:t>Основные отчеты/сверки формируются из Отчета по логистике (п1-п6)  Доп. Отчеты и обработки/Отчеты/Отчеты СГК/Отчет по логистике</w:t>
      </w:r>
      <w:r w:rsidR="00176F55" w:rsidRPr="00211779">
        <w:rPr>
          <w:lang w:val="ru-RU"/>
        </w:rPr>
        <w:t>:</w:t>
      </w:r>
      <w:r w:rsidRPr="00211779">
        <w:rPr>
          <w:lang w:val="ru-RU"/>
        </w:rPr>
        <w:t xml:space="preserve">  </w:t>
      </w:r>
    </w:p>
    <w:p w14:paraId="2A99C35D" w14:textId="7CEBF91A" w:rsidR="002762BB" w:rsidRPr="00211779" w:rsidRDefault="00176F55" w:rsidP="00211779">
      <w:pPr>
        <w:pStyle w:val="a3"/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211779">
        <w:rPr>
          <w:i/>
          <w:lang w:val="ru-RU"/>
        </w:rPr>
        <w:t>-</w:t>
      </w:r>
      <w:r w:rsidR="002762BB" w:rsidRPr="00211779">
        <w:rPr>
          <w:i/>
          <w:lang w:val="ru-RU"/>
        </w:rPr>
        <w:t xml:space="preserve">Доставка СиМ (затраты на доставку Сим) - контроль поступления затрат по виду перевозок из 1С ТМС  в 1С КА за отчетный период </w:t>
      </w:r>
    </w:p>
    <w:p w14:paraId="67E8A15F" w14:textId="03C05974" w:rsidR="002762BB" w:rsidRPr="00211779" w:rsidRDefault="00176F55" w:rsidP="00211779">
      <w:pPr>
        <w:pStyle w:val="a3"/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211779">
        <w:rPr>
          <w:i/>
          <w:lang w:val="ru-RU"/>
        </w:rPr>
        <w:t>-</w:t>
      </w:r>
      <w:r w:rsidR="002762BB" w:rsidRPr="00211779">
        <w:rPr>
          <w:i/>
          <w:lang w:val="ru-RU"/>
        </w:rPr>
        <w:t>Отчет об отсутствующих оригиналах документов</w:t>
      </w:r>
    </w:p>
    <w:p w14:paraId="6283AA80" w14:textId="05346620" w:rsidR="002762BB" w:rsidRPr="00211779" w:rsidRDefault="00176F55" w:rsidP="00211779">
      <w:pPr>
        <w:pStyle w:val="a3"/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211779">
        <w:rPr>
          <w:i/>
          <w:lang w:val="ru-RU"/>
        </w:rPr>
        <w:t>-</w:t>
      </w:r>
      <w:r w:rsidR="002762BB" w:rsidRPr="00211779">
        <w:rPr>
          <w:i/>
          <w:lang w:val="ru-RU"/>
        </w:rPr>
        <w:t xml:space="preserve">Отчет по логистике (затраты по виду перевозки)пп – контроль поступления затрат по виду перевозок из 1С ТМС  в 1С КА за отчетный </w:t>
      </w:r>
      <w:r w:rsidR="002762BB" w:rsidRPr="00211779">
        <w:rPr>
          <w:i/>
          <w:lang w:val="ru-RU"/>
        </w:rPr>
        <w:lastRenderedPageBreak/>
        <w:t xml:space="preserve">период </w:t>
      </w:r>
    </w:p>
    <w:p w14:paraId="7030ED67" w14:textId="463E88D4" w:rsidR="002762BB" w:rsidRPr="00211779" w:rsidRDefault="00176F55" w:rsidP="00211779">
      <w:pPr>
        <w:pStyle w:val="a3"/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211779">
        <w:rPr>
          <w:i/>
          <w:lang w:val="ru-RU"/>
        </w:rPr>
        <w:t>-</w:t>
      </w:r>
      <w:r w:rsidR="002762BB" w:rsidRPr="00211779">
        <w:rPr>
          <w:i/>
          <w:lang w:val="ru-RU"/>
        </w:rPr>
        <w:t>Отчет по логистике – Затраты по доставке ГП и СиМ, Отчет по времени обработки ТС на СК, Отчет по статнагрузке, Отчет по объемам отгрузи в периоде и  т.д. иные формы отчетов по настройкам</w:t>
      </w:r>
    </w:p>
    <w:p w14:paraId="201080C1" w14:textId="6B1F45EB" w:rsidR="002762BB" w:rsidRPr="00211779" w:rsidRDefault="002762BB" w:rsidP="0021177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lang w:val="ru-RU"/>
        </w:rPr>
      </w:pPr>
      <w:r w:rsidRPr="00211779">
        <w:rPr>
          <w:lang w:val="ru-RU"/>
        </w:rPr>
        <w:t>Отчет по заданиям на перевозку  - Планирование задания на комплектацию при отгрузке ручных мешков, Анализ компле</w:t>
      </w:r>
      <w:r w:rsidR="00176F55" w:rsidRPr="00211779">
        <w:rPr>
          <w:lang w:val="ru-RU"/>
        </w:rPr>
        <w:t>ктации ЩНП на отгрузку по тов. п</w:t>
      </w:r>
      <w:r w:rsidRPr="00211779">
        <w:rPr>
          <w:lang w:val="ru-RU"/>
        </w:rPr>
        <w:t xml:space="preserve">озициям - Доп. Отчеты и обработки/Отчеты/Отчеты СГК/Отчет по ЗНП    </w:t>
      </w:r>
    </w:p>
    <w:p w14:paraId="0F899EC0" w14:textId="34283B2A" w:rsidR="002762BB" w:rsidRPr="00211779" w:rsidRDefault="002762BB" w:rsidP="0021177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lang w:val="ru-RU"/>
        </w:rPr>
      </w:pPr>
      <w:r w:rsidRPr="00211779">
        <w:rPr>
          <w:lang w:val="ru-RU"/>
        </w:rPr>
        <w:t>Сверка документов 1С КА и 1С ТМС- сверка ПТиУ и ПДР входящих в  1С КА и исходящих в 1С ТМС</w:t>
      </w:r>
    </w:p>
    <w:p w14:paraId="1BEBB8A4" w14:textId="7219638C" w:rsidR="008915D5" w:rsidRDefault="008B290A" w:rsidP="00A03D59">
      <w:pPr>
        <w:pStyle w:val="a3"/>
        <w:numPr>
          <w:ilvl w:val="1"/>
          <w:numId w:val="2"/>
        </w:numPr>
        <w:suppressAutoHyphens/>
        <w:autoSpaceDE/>
        <w:autoSpaceDN/>
        <w:spacing w:before="113" w:after="119"/>
        <w:ind w:left="0" w:firstLine="0"/>
        <w:jc w:val="both"/>
        <w:outlineLvl w:val="1"/>
        <w:rPr>
          <w:b/>
          <w:lang w:val="ru-RU"/>
        </w:rPr>
      </w:pPr>
      <w:bookmarkStart w:id="29" w:name="_Toc111808970"/>
      <w:r>
        <w:rPr>
          <w:b/>
          <w:lang w:val="ru-RU"/>
        </w:rPr>
        <w:t>УПРАВЛЕНИЕ СКЛАДСКОЙ ЛОГИСТИКОЙ</w:t>
      </w:r>
      <w:bookmarkEnd w:id="29"/>
    </w:p>
    <w:p w14:paraId="3D173E60" w14:textId="77777777" w:rsidR="00BD7191" w:rsidRDefault="00BD7191" w:rsidP="00BD7191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 w:rsidRPr="00BD7191">
        <w:rPr>
          <w:lang w:val="ru-RU"/>
        </w:rPr>
        <w:t>Учет товара в пространстве склада</w:t>
      </w:r>
    </w:p>
    <w:p w14:paraId="3FC0B7B3" w14:textId="77777777" w:rsidR="00BD7191" w:rsidRDefault="00BD7191" w:rsidP="00BD7191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BD7191">
        <w:rPr>
          <w:lang w:val="ru-RU"/>
        </w:rPr>
        <w:t>Комплектация заказа клиента на складе готовой продукции</w:t>
      </w:r>
    </w:p>
    <w:p w14:paraId="5F542B29" w14:textId="77777777" w:rsidR="00BD7191" w:rsidRDefault="00BD7191" w:rsidP="00BD7191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BD7191">
        <w:rPr>
          <w:lang w:val="ru-RU"/>
        </w:rPr>
        <w:t>Приемка\отгрузка материалов в разрезе партий</w:t>
      </w:r>
    </w:p>
    <w:p w14:paraId="3B08BBA1" w14:textId="7ECE619F" w:rsidR="00BD7191" w:rsidRDefault="00BD7191" w:rsidP="00BD7191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BD7191">
        <w:rPr>
          <w:lang w:val="ru-RU"/>
        </w:rPr>
        <w:t>Отделение складских операций от бухгалтерских</w:t>
      </w:r>
      <w:r>
        <w:rPr>
          <w:lang w:val="ru-RU"/>
        </w:rPr>
        <w:t xml:space="preserve"> («ордерная» система на основных складах)</w:t>
      </w:r>
      <w:r w:rsidR="00A86B60">
        <w:rPr>
          <w:lang w:val="ru-RU"/>
        </w:rPr>
        <w:t>.</w:t>
      </w:r>
    </w:p>
    <w:p w14:paraId="5912F35E" w14:textId="0B1C118C" w:rsidR="009E3BA4" w:rsidRPr="0013395A" w:rsidRDefault="0013395A" w:rsidP="009E3BA4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13395A">
        <w:rPr>
          <w:lang w:val="ru-RU"/>
        </w:rPr>
        <w:t xml:space="preserve">Штрихкодирование </w:t>
      </w:r>
      <w:r w:rsidR="009E3BA4" w:rsidRPr="0013395A">
        <w:rPr>
          <w:lang w:val="ru-RU"/>
        </w:rPr>
        <w:t>паллет</w:t>
      </w:r>
      <w:r>
        <w:rPr>
          <w:lang w:val="ru-RU"/>
        </w:rPr>
        <w:t xml:space="preserve"> для </w:t>
      </w:r>
      <w:r>
        <w:t>DIY</w:t>
      </w:r>
      <w:r w:rsidRPr="0013395A">
        <w:rPr>
          <w:lang w:val="ru-RU"/>
        </w:rPr>
        <w:t>.</w:t>
      </w:r>
    </w:p>
    <w:p w14:paraId="470F3BDC" w14:textId="77777777" w:rsidR="009E3BA4" w:rsidRDefault="009E3BA4" w:rsidP="009E3BA4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 w:rsidRPr="009E3BA4">
        <w:rPr>
          <w:lang w:val="ru-RU"/>
        </w:rPr>
        <w:tab/>
        <w:t xml:space="preserve">Управление перемещением ТМЦ между складами </w:t>
      </w:r>
    </w:p>
    <w:p w14:paraId="2E78312D" w14:textId="77777777" w:rsidR="009E3BA4" w:rsidRDefault="009E3BA4" w:rsidP="009E3BA4">
      <w:pPr>
        <w:pStyle w:val="a3"/>
        <w:numPr>
          <w:ilvl w:val="3"/>
          <w:numId w:val="43"/>
        </w:numPr>
        <w:suppressAutoHyphens/>
        <w:autoSpaceDE/>
        <w:autoSpaceDN/>
        <w:spacing w:before="113" w:after="119"/>
        <w:jc w:val="both"/>
        <w:rPr>
          <w:lang w:val="ru-RU"/>
        </w:rPr>
      </w:pPr>
      <w:r w:rsidRPr="0022793E">
        <w:rPr>
          <w:lang w:val="ru-RU"/>
        </w:rPr>
        <w:t>Учет остатков ТМЦ</w:t>
      </w:r>
    </w:p>
    <w:p w14:paraId="54036569" w14:textId="77777777" w:rsidR="009E3BA4" w:rsidRDefault="009E3BA4" w:rsidP="009E3BA4">
      <w:pPr>
        <w:pStyle w:val="a3"/>
        <w:numPr>
          <w:ilvl w:val="3"/>
          <w:numId w:val="43"/>
        </w:numPr>
        <w:suppressAutoHyphens/>
        <w:autoSpaceDE/>
        <w:autoSpaceDN/>
        <w:spacing w:before="113" w:after="119"/>
        <w:jc w:val="both"/>
        <w:rPr>
          <w:lang w:val="ru-RU"/>
        </w:rPr>
      </w:pPr>
      <w:r>
        <w:rPr>
          <w:lang w:val="ru-RU"/>
        </w:rPr>
        <w:t>Учет спецодежды и спецоснастки.</w:t>
      </w:r>
    </w:p>
    <w:p w14:paraId="215653B9" w14:textId="77777777" w:rsidR="009E3BA4" w:rsidRDefault="009E3BA4" w:rsidP="009E3BA4">
      <w:pPr>
        <w:pStyle w:val="a3"/>
        <w:numPr>
          <w:ilvl w:val="3"/>
          <w:numId w:val="43"/>
        </w:numPr>
        <w:suppressAutoHyphens/>
        <w:autoSpaceDE/>
        <w:autoSpaceDN/>
        <w:spacing w:before="113" w:after="119"/>
        <w:jc w:val="both"/>
        <w:rPr>
          <w:lang w:val="ru-RU"/>
        </w:rPr>
      </w:pPr>
      <w:r w:rsidRPr="0022793E">
        <w:rPr>
          <w:lang w:val="ru-RU"/>
        </w:rPr>
        <w:t>Учет остатков ТМЦ в разрезе номенклатуры</w:t>
      </w:r>
    </w:p>
    <w:p w14:paraId="07D6AD3D" w14:textId="77777777" w:rsidR="009E3BA4" w:rsidRDefault="009E3BA4" w:rsidP="009E3BA4">
      <w:pPr>
        <w:pStyle w:val="a3"/>
        <w:numPr>
          <w:ilvl w:val="3"/>
          <w:numId w:val="43"/>
        </w:numPr>
        <w:suppressAutoHyphens/>
        <w:autoSpaceDE/>
        <w:autoSpaceDN/>
        <w:spacing w:before="113" w:after="119"/>
        <w:jc w:val="both"/>
        <w:rPr>
          <w:lang w:val="ru-RU"/>
        </w:rPr>
      </w:pPr>
      <w:r w:rsidRPr="0022793E">
        <w:rPr>
          <w:lang w:val="ru-RU"/>
        </w:rPr>
        <w:t>Учет остатков ТМЦ в разрезе складов и МОЛ</w:t>
      </w:r>
    </w:p>
    <w:p w14:paraId="51C0A625" w14:textId="77777777" w:rsidR="009E3BA4" w:rsidRPr="009E3BA4" w:rsidRDefault="009E3BA4" w:rsidP="009E3BA4">
      <w:pPr>
        <w:pStyle w:val="a3"/>
        <w:numPr>
          <w:ilvl w:val="3"/>
          <w:numId w:val="43"/>
        </w:numPr>
        <w:suppressAutoHyphens/>
        <w:autoSpaceDE/>
        <w:autoSpaceDN/>
        <w:spacing w:before="113" w:after="119"/>
        <w:jc w:val="both"/>
        <w:rPr>
          <w:lang w:val="ru-RU"/>
        </w:rPr>
      </w:pPr>
      <w:r w:rsidRPr="009E3BA4">
        <w:rPr>
          <w:lang w:val="ru-RU"/>
        </w:rPr>
        <w:t>Учет остатков ТМЦ в разрезе качества</w:t>
      </w:r>
    </w:p>
    <w:p w14:paraId="66B2C0FE" w14:textId="77777777" w:rsidR="009E3BA4" w:rsidRDefault="009E3BA4" w:rsidP="009E3BA4">
      <w:pPr>
        <w:pStyle w:val="a3"/>
        <w:numPr>
          <w:ilvl w:val="3"/>
          <w:numId w:val="43"/>
        </w:numPr>
        <w:suppressAutoHyphens/>
        <w:autoSpaceDE/>
        <w:autoSpaceDN/>
        <w:spacing w:before="113" w:after="119"/>
        <w:jc w:val="both"/>
        <w:rPr>
          <w:lang w:val="ru-RU"/>
        </w:rPr>
      </w:pPr>
      <w:r w:rsidRPr="0022793E">
        <w:rPr>
          <w:lang w:val="ru-RU"/>
        </w:rPr>
        <w:t xml:space="preserve">Учет остатков ТМЦ в </w:t>
      </w:r>
      <w:r>
        <w:rPr>
          <w:lang w:val="ru-RU"/>
        </w:rPr>
        <w:t>нескольких</w:t>
      </w:r>
      <w:r w:rsidRPr="0022793E">
        <w:rPr>
          <w:lang w:val="ru-RU"/>
        </w:rPr>
        <w:t xml:space="preserve"> единицах измерения</w:t>
      </w:r>
    </w:p>
    <w:p w14:paraId="72A2AB29" w14:textId="77777777" w:rsidR="009E3BA4" w:rsidRPr="00BD7191" w:rsidRDefault="009E3BA4" w:rsidP="009E3BA4">
      <w:pPr>
        <w:pStyle w:val="a3"/>
        <w:numPr>
          <w:ilvl w:val="3"/>
          <w:numId w:val="43"/>
        </w:numPr>
        <w:suppressAutoHyphens/>
        <w:autoSpaceDE/>
        <w:autoSpaceDN/>
        <w:spacing w:before="113" w:after="119"/>
        <w:jc w:val="both"/>
        <w:rPr>
          <w:lang w:val="ru-RU"/>
        </w:rPr>
      </w:pPr>
      <w:r w:rsidRPr="0022793E">
        <w:rPr>
          <w:lang w:val="ru-RU"/>
        </w:rPr>
        <w:t>Учет резервов ТМЦ</w:t>
      </w:r>
    </w:p>
    <w:p w14:paraId="658D2A65" w14:textId="77777777" w:rsidR="009E3BA4" w:rsidRDefault="009E3BA4" w:rsidP="009E3BA4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 w:rsidRPr="009E3BA4">
        <w:rPr>
          <w:lang w:val="ru-RU"/>
        </w:rPr>
        <w:t>Инвентаризация произвольной области склада, пустых зон, товара/товарной группы</w:t>
      </w:r>
    </w:p>
    <w:p w14:paraId="73A0511C" w14:textId="77777777" w:rsidR="00B17F7B" w:rsidRPr="004F4325" w:rsidRDefault="00B17F7B" w:rsidP="009E3BA4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 w:rsidRPr="004F4325">
        <w:rPr>
          <w:lang w:val="ru-RU"/>
        </w:rPr>
        <w:t xml:space="preserve">Интеграция с ПО 1С: Весовая </w:t>
      </w:r>
    </w:p>
    <w:p w14:paraId="68549901" w14:textId="77777777" w:rsidR="00B17F7B" w:rsidRPr="004F4325" w:rsidRDefault="00B17F7B" w:rsidP="009E3BA4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 w:rsidRPr="004F4325">
        <w:rPr>
          <w:lang w:val="ru-RU"/>
        </w:rPr>
        <w:t>Интеграция с ПО Электронная очередь</w:t>
      </w:r>
    </w:p>
    <w:p w14:paraId="107EA2B1" w14:textId="77777777" w:rsidR="00B17F7B" w:rsidRPr="004F4325" w:rsidRDefault="00B17F7B" w:rsidP="009E3BA4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 w:rsidRPr="004F4325">
        <w:rPr>
          <w:lang w:val="ru-RU"/>
        </w:rPr>
        <w:t xml:space="preserve">Интеграция с ПО </w:t>
      </w:r>
      <w:r w:rsidRPr="004F4325">
        <w:t>EQUTERM</w:t>
      </w:r>
    </w:p>
    <w:p w14:paraId="65342648" w14:textId="77777777" w:rsidR="00EB6867" w:rsidRDefault="00EB6867" w:rsidP="00EB6867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>
        <w:rPr>
          <w:lang w:val="ru-RU"/>
        </w:rPr>
        <w:t>Перечень</w:t>
      </w:r>
      <w:r w:rsidRPr="008E58BE">
        <w:rPr>
          <w:lang w:val="ru-RU"/>
        </w:rPr>
        <w:t xml:space="preserve"> отчетов</w:t>
      </w:r>
      <w:r>
        <w:rPr>
          <w:lang w:val="ru-RU"/>
        </w:rPr>
        <w:t xml:space="preserve"> блока «Склад»:</w:t>
      </w:r>
    </w:p>
    <w:p w14:paraId="1CAD8B06" w14:textId="04221C56" w:rsidR="00EB6867" w:rsidRPr="00F97F70" w:rsidRDefault="00EB6867" w:rsidP="00EB6867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F97F70">
        <w:rPr>
          <w:lang w:val="ru-RU"/>
        </w:rPr>
        <w:t xml:space="preserve">Типовые отчеты </w:t>
      </w:r>
    </w:p>
    <w:p w14:paraId="6D676E02" w14:textId="77777777" w:rsidR="00F97F70" w:rsidRPr="00F97F70" w:rsidRDefault="00F97F70" w:rsidP="00F97F70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lang w:val="ru-RU"/>
        </w:rPr>
      </w:pPr>
      <w:r w:rsidRPr="00F97F70">
        <w:rPr>
          <w:lang w:val="ru-RU"/>
        </w:rPr>
        <w:t>Товары на складах. Анализ количества ГП на складах (по номенклатуре, по площадкам, приход-расход за определённый период).</w:t>
      </w:r>
    </w:p>
    <w:p w14:paraId="33F43345" w14:textId="028E41D2" w:rsidR="00F97F70" w:rsidRPr="00F97F70" w:rsidRDefault="00F97F70" w:rsidP="00F97F70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lang w:val="ru-RU"/>
        </w:rPr>
      </w:pPr>
      <w:r w:rsidRPr="00F97F70">
        <w:rPr>
          <w:lang w:val="ru-RU"/>
        </w:rPr>
        <w:t>Анализ доступности товаров на складах. Информация о дост</w:t>
      </w:r>
      <w:r>
        <w:rPr>
          <w:lang w:val="ru-RU"/>
        </w:rPr>
        <w:t xml:space="preserve">упной и </w:t>
      </w:r>
      <w:r w:rsidRPr="00F97F70">
        <w:rPr>
          <w:lang w:val="ru-RU"/>
        </w:rPr>
        <w:t xml:space="preserve">годной к отгрузке ГП.  </w:t>
      </w:r>
    </w:p>
    <w:p w14:paraId="48BB2A1D" w14:textId="77777777" w:rsidR="00EB6867" w:rsidRDefault="00EB6867" w:rsidP="00EB6867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ED0885">
        <w:rPr>
          <w:lang w:val="ru-RU"/>
        </w:rPr>
        <w:lastRenderedPageBreak/>
        <w:t>Формирова</w:t>
      </w:r>
      <w:r>
        <w:rPr>
          <w:lang w:val="ru-RU"/>
        </w:rPr>
        <w:t>ть специфичную</w:t>
      </w:r>
      <w:r w:rsidRPr="00ED0885">
        <w:rPr>
          <w:lang w:val="ru-RU"/>
        </w:rPr>
        <w:t xml:space="preserve"> отчетност</w:t>
      </w:r>
      <w:r>
        <w:rPr>
          <w:lang w:val="ru-RU"/>
        </w:rPr>
        <w:t>ь:</w:t>
      </w:r>
    </w:p>
    <w:p w14:paraId="5971EE7D" w14:textId="77777777" w:rsidR="009011B2" w:rsidRPr="004357D4" w:rsidRDefault="009011B2" w:rsidP="009011B2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lang w:val="ru-RU"/>
        </w:rPr>
      </w:pPr>
      <w:r w:rsidRPr="004357D4">
        <w:rPr>
          <w:lang w:val="ru-RU"/>
        </w:rPr>
        <w:t>Анализ непогашенных документов передачи – выявление движения СиМ и ТМЦ без Приходного и/или Расходного ордера и наоборот, а так же сверка количества в документах</w:t>
      </w:r>
    </w:p>
    <w:p w14:paraId="489AD2FF" w14:textId="1B38D753" w:rsidR="00DA46BD" w:rsidRPr="00F97F70" w:rsidRDefault="00DA46BD" w:rsidP="00F97F70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lang w:val="ru-RU"/>
        </w:rPr>
      </w:pPr>
      <w:r w:rsidRPr="00F97F70">
        <w:rPr>
          <w:lang w:val="ru-RU"/>
        </w:rPr>
        <w:t>Отчет вилочников за смену. Цель отчета – информация об объемах перемещения СиМ и готовой продукции, а также производительности каждой бригады вилочных погрузчиков за произвольный период.</w:t>
      </w:r>
    </w:p>
    <w:p w14:paraId="2004F621" w14:textId="49CECFC1" w:rsidR="008B290A" w:rsidRDefault="008B290A" w:rsidP="009E3BA4">
      <w:pPr>
        <w:pStyle w:val="a3"/>
        <w:numPr>
          <w:ilvl w:val="1"/>
          <w:numId w:val="2"/>
        </w:numPr>
        <w:suppressAutoHyphens/>
        <w:autoSpaceDE/>
        <w:autoSpaceDN/>
        <w:spacing w:before="113" w:after="119"/>
        <w:ind w:left="0" w:firstLine="0"/>
        <w:jc w:val="both"/>
        <w:outlineLvl w:val="1"/>
        <w:rPr>
          <w:b/>
          <w:lang w:val="ru-RU"/>
        </w:rPr>
      </w:pPr>
      <w:bookmarkStart w:id="30" w:name="_Toc111808971"/>
      <w:r>
        <w:rPr>
          <w:b/>
          <w:lang w:val="ru-RU"/>
        </w:rPr>
        <w:t>УПРАВЛЕНИЕ ЭКСПЛУАТАЦИЕЙ (РЕМОНТАМИ)</w:t>
      </w:r>
      <w:bookmarkEnd w:id="30"/>
    </w:p>
    <w:p w14:paraId="79630CD4" w14:textId="7E8BDE27" w:rsidR="00494C1E" w:rsidRDefault="00F61B22" w:rsidP="00E401BB">
      <w:pPr>
        <w:pStyle w:val="a3"/>
        <w:suppressAutoHyphens/>
        <w:autoSpaceDE/>
        <w:autoSpaceDN/>
        <w:spacing w:before="113" w:after="119"/>
        <w:jc w:val="both"/>
        <w:rPr>
          <w:lang w:val="ru-RU"/>
        </w:rPr>
      </w:pPr>
      <w:r>
        <w:rPr>
          <w:b/>
          <w:lang w:val="ru-RU"/>
        </w:rPr>
        <w:t xml:space="preserve">Функционал 1С: </w:t>
      </w:r>
      <w:r w:rsidR="00494C1E">
        <w:rPr>
          <w:b/>
          <w:lang w:val="ru-RU"/>
        </w:rPr>
        <w:t>ТОиР отдельно, существующая база</w:t>
      </w:r>
      <w:r w:rsidR="00494C1E" w:rsidRPr="00494C1E">
        <w:rPr>
          <w:lang w:val="ru-RU"/>
        </w:rPr>
        <w:t xml:space="preserve"> </w:t>
      </w:r>
    </w:p>
    <w:p w14:paraId="641A2F43" w14:textId="2470848A" w:rsidR="002B3C10" w:rsidRPr="00494C1E" w:rsidRDefault="00634ADC" w:rsidP="00494C1E">
      <w:pPr>
        <w:pStyle w:val="a3"/>
        <w:suppressAutoHyphens/>
        <w:autoSpaceDE/>
        <w:autoSpaceDN/>
        <w:spacing w:before="113" w:after="119"/>
        <w:jc w:val="both"/>
        <w:rPr>
          <w:lang w:val="ru-RU"/>
        </w:rPr>
      </w:pPr>
      <w:r w:rsidRPr="00634ADC">
        <w:rPr>
          <w:lang w:val="ru-RU"/>
        </w:rPr>
        <w:t>На первом этапе не предполагается, за исключением интеграции с 1С: ТОиР ПРОФ ред.1.3 необходимых справочников и документов</w:t>
      </w:r>
    </w:p>
    <w:p w14:paraId="40E29D69" w14:textId="77777777" w:rsidR="008B290A" w:rsidRDefault="008B290A" w:rsidP="00494C1E">
      <w:pPr>
        <w:pStyle w:val="a3"/>
        <w:numPr>
          <w:ilvl w:val="1"/>
          <w:numId w:val="2"/>
        </w:numPr>
        <w:suppressAutoHyphens/>
        <w:autoSpaceDE/>
        <w:autoSpaceDN/>
        <w:spacing w:before="113" w:after="119"/>
        <w:ind w:left="0" w:firstLine="0"/>
        <w:jc w:val="both"/>
        <w:outlineLvl w:val="1"/>
        <w:rPr>
          <w:b/>
          <w:lang w:val="ru-RU"/>
        </w:rPr>
      </w:pPr>
      <w:bookmarkStart w:id="31" w:name="_Toc111808972"/>
      <w:r>
        <w:rPr>
          <w:b/>
          <w:lang w:val="ru-RU"/>
        </w:rPr>
        <w:t>УПРАВЛЕНЧЕСКИЙ ФИНАНСОВЫЙ УЧЕТ ПРЕДПРИЯТИЯ</w:t>
      </w:r>
      <w:bookmarkEnd w:id="31"/>
    </w:p>
    <w:p w14:paraId="50BDA7D3" w14:textId="77777777" w:rsidR="00E630C7" w:rsidRDefault="00E630C7" w:rsidP="00E630C7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 w:rsidRPr="00E630C7">
        <w:rPr>
          <w:lang w:val="ru-RU"/>
        </w:rPr>
        <w:t>Учет хозяйственных операций предприятия в необходимых разрезах в натуральном и стоимостном измерении</w:t>
      </w:r>
    </w:p>
    <w:p w14:paraId="16DC2BF6" w14:textId="6B607256" w:rsidR="004601F7" w:rsidRDefault="0078439E" w:rsidP="004601F7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t>Экспертиза</w:t>
      </w:r>
      <w:r w:rsidR="004601F7">
        <w:rPr>
          <w:lang w:val="ru-RU"/>
        </w:rPr>
        <w:t xml:space="preserve"> с</w:t>
      </w:r>
      <w:r w:rsidR="004601F7" w:rsidRPr="004601F7">
        <w:rPr>
          <w:lang w:val="ru-RU"/>
        </w:rPr>
        <w:t>труктур</w:t>
      </w:r>
      <w:r>
        <w:rPr>
          <w:lang w:val="ru-RU"/>
        </w:rPr>
        <w:t>ы</w:t>
      </w:r>
      <w:r w:rsidR="004601F7" w:rsidRPr="004601F7">
        <w:rPr>
          <w:lang w:val="ru-RU"/>
        </w:rPr>
        <w:t xml:space="preserve"> и соста</w:t>
      </w:r>
      <w:r w:rsidR="004601F7">
        <w:rPr>
          <w:lang w:val="ru-RU"/>
        </w:rPr>
        <w:t>в</w:t>
      </w:r>
      <w:r>
        <w:rPr>
          <w:lang w:val="ru-RU"/>
        </w:rPr>
        <w:t>а</w:t>
      </w:r>
      <w:r w:rsidR="004601F7">
        <w:rPr>
          <w:lang w:val="ru-RU"/>
        </w:rPr>
        <w:t xml:space="preserve"> справочника «Статьи расходов»</w:t>
      </w:r>
    </w:p>
    <w:p w14:paraId="178F3BD6" w14:textId="18815AEA" w:rsidR="004601F7" w:rsidRPr="004601F7" w:rsidRDefault="0078439E" w:rsidP="004601F7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t>Экспертиза с</w:t>
      </w:r>
      <w:r w:rsidRPr="004601F7">
        <w:rPr>
          <w:lang w:val="ru-RU"/>
        </w:rPr>
        <w:t>труктур</w:t>
      </w:r>
      <w:r>
        <w:rPr>
          <w:lang w:val="ru-RU"/>
        </w:rPr>
        <w:t>ы</w:t>
      </w:r>
      <w:r w:rsidRPr="004601F7">
        <w:rPr>
          <w:lang w:val="ru-RU"/>
        </w:rPr>
        <w:t xml:space="preserve"> и соста</w:t>
      </w:r>
      <w:r>
        <w:rPr>
          <w:lang w:val="ru-RU"/>
        </w:rPr>
        <w:t>ва</w:t>
      </w:r>
      <w:r w:rsidR="004601F7" w:rsidRPr="004601F7">
        <w:rPr>
          <w:lang w:val="ru-RU"/>
        </w:rPr>
        <w:t xml:space="preserve"> статей калькуляции себестоимости</w:t>
      </w:r>
    </w:p>
    <w:p w14:paraId="6CF72E72" w14:textId="7542C856" w:rsidR="004601F7" w:rsidRPr="004601F7" w:rsidRDefault="0078439E" w:rsidP="004601F7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t>Экспертиза с</w:t>
      </w:r>
      <w:r w:rsidRPr="004601F7">
        <w:rPr>
          <w:lang w:val="ru-RU"/>
        </w:rPr>
        <w:t>труктур</w:t>
      </w:r>
      <w:r>
        <w:rPr>
          <w:lang w:val="ru-RU"/>
        </w:rPr>
        <w:t>ы</w:t>
      </w:r>
      <w:r w:rsidRPr="004601F7">
        <w:rPr>
          <w:lang w:val="ru-RU"/>
        </w:rPr>
        <w:t xml:space="preserve"> и соста</w:t>
      </w:r>
      <w:r>
        <w:rPr>
          <w:lang w:val="ru-RU"/>
        </w:rPr>
        <w:t>ва</w:t>
      </w:r>
      <w:r w:rsidR="004601F7" w:rsidRPr="004601F7">
        <w:rPr>
          <w:lang w:val="ru-RU"/>
        </w:rPr>
        <w:t xml:space="preserve"> статей движения денежных средств.</w:t>
      </w:r>
    </w:p>
    <w:p w14:paraId="61BDC3F9" w14:textId="77777777" w:rsidR="004601F7" w:rsidRPr="004601F7" w:rsidRDefault="004601F7" w:rsidP="004601F7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4601F7">
        <w:rPr>
          <w:lang w:val="ru-RU"/>
        </w:rPr>
        <w:t>Учет основных средств, в т.ч. приобретенных по лизингу</w:t>
      </w:r>
    </w:p>
    <w:p w14:paraId="48140B56" w14:textId="77777777" w:rsidR="004601F7" w:rsidRPr="004601F7" w:rsidRDefault="004601F7" w:rsidP="004601F7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4601F7">
        <w:rPr>
          <w:lang w:val="ru-RU"/>
        </w:rPr>
        <w:t>Учет нематериальных активов (товарные знаки)</w:t>
      </w:r>
    </w:p>
    <w:p w14:paraId="4403C0F4" w14:textId="77777777" w:rsidR="004601F7" w:rsidRPr="004601F7" w:rsidRDefault="004601F7" w:rsidP="004601F7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4601F7">
        <w:rPr>
          <w:lang w:val="ru-RU"/>
        </w:rPr>
        <w:t>Учет спецодежды, инструмента и оснастки</w:t>
      </w:r>
    </w:p>
    <w:p w14:paraId="5F0E1AE5" w14:textId="77777777" w:rsidR="004601F7" w:rsidRPr="004601F7" w:rsidRDefault="004601F7" w:rsidP="004601F7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4601F7">
        <w:rPr>
          <w:lang w:val="ru-RU"/>
        </w:rPr>
        <w:t>Учет материалов полученных и переданных для переработки по давальческой схеме и приобретенных по импорту</w:t>
      </w:r>
    </w:p>
    <w:p w14:paraId="3B2A9D41" w14:textId="77777777" w:rsidR="004601F7" w:rsidRPr="004601F7" w:rsidRDefault="004601F7" w:rsidP="004601F7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4601F7">
        <w:rPr>
          <w:lang w:val="ru-RU"/>
        </w:rPr>
        <w:t>Учет производства продукции</w:t>
      </w:r>
    </w:p>
    <w:p w14:paraId="6CDFAD30" w14:textId="77777777" w:rsidR="004601F7" w:rsidRPr="004601F7" w:rsidRDefault="004601F7" w:rsidP="004601F7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4601F7">
        <w:rPr>
          <w:lang w:val="ru-RU"/>
        </w:rPr>
        <w:t>Учет расходов будущих периодов</w:t>
      </w:r>
    </w:p>
    <w:p w14:paraId="5C03FDD3" w14:textId="77777777" w:rsidR="004601F7" w:rsidRPr="004601F7" w:rsidRDefault="004601F7" w:rsidP="004601F7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4601F7">
        <w:rPr>
          <w:lang w:val="ru-RU"/>
        </w:rPr>
        <w:t>Учет денежных средств в кассах и банках</w:t>
      </w:r>
    </w:p>
    <w:p w14:paraId="202D7D5E" w14:textId="77777777" w:rsidR="004601F7" w:rsidRDefault="004601F7" w:rsidP="004601F7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4601F7">
        <w:rPr>
          <w:lang w:val="ru-RU"/>
        </w:rPr>
        <w:t>Учет взаиморасчетов, в т.ч. в валюте при импорте и экспорте и по валютозависимым договорам</w:t>
      </w:r>
    </w:p>
    <w:p w14:paraId="572E1FD0" w14:textId="57234B22" w:rsidR="000969DB" w:rsidRDefault="000969DB" w:rsidP="004601F7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t>Учет взаиморасчетов по договорам факторинга (с покупателями и поставщиками)</w:t>
      </w:r>
    </w:p>
    <w:p w14:paraId="6F2688F8" w14:textId="55502793" w:rsidR="00DE26C4" w:rsidRDefault="00DE26C4" w:rsidP="004601F7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t>Учет взаиморасчетов с банками, в т.ч. по кредитным договорам</w:t>
      </w:r>
    </w:p>
    <w:p w14:paraId="0C2F4057" w14:textId="77777777" w:rsidR="004601F7" w:rsidRPr="004601F7" w:rsidRDefault="004601F7" w:rsidP="004601F7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t>Учет проектов (сквозной по всем элементам учета)</w:t>
      </w:r>
    </w:p>
    <w:p w14:paraId="0BC3FE22" w14:textId="77777777" w:rsidR="00E630C7" w:rsidRDefault="00E630C7" w:rsidP="00E630C7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 w:rsidRPr="00E630C7">
        <w:rPr>
          <w:lang w:val="ru-RU"/>
        </w:rPr>
        <w:t>Расчет фактической себестоимости приобретаемых и производимых ценностей и финансового результата</w:t>
      </w:r>
    </w:p>
    <w:p w14:paraId="78F91E7D" w14:textId="77777777" w:rsidR="004601F7" w:rsidRPr="004601F7" w:rsidRDefault="004601F7" w:rsidP="004601F7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4601F7">
        <w:rPr>
          <w:lang w:val="ru-RU"/>
        </w:rPr>
        <w:t>Расчет фактической себестоимости, Расчет финансового результата</w:t>
      </w:r>
    </w:p>
    <w:p w14:paraId="08138DD6" w14:textId="77777777" w:rsidR="004601F7" w:rsidRDefault="004601F7" w:rsidP="004601F7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4601F7">
        <w:rPr>
          <w:lang w:val="ru-RU"/>
        </w:rPr>
        <w:t>Предоставление данных о фактической структуре себестоимости ценностей</w:t>
      </w:r>
    </w:p>
    <w:p w14:paraId="7134F7EC" w14:textId="77777777" w:rsidR="004601F7" w:rsidRDefault="004601F7" w:rsidP="004601F7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4601F7">
        <w:rPr>
          <w:lang w:val="ru-RU"/>
        </w:rPr>
        <w:t xml:space="preserve">Распределение затрат на производимую продукцию, на направления </w:t>
      </w:r>
      <w:r w:rsidRPr="004601F7">
        <w:rPr>
          <w:lang w:val="ru-RU"/>
        </w:rPr>
        <w:lastRenderedPageBreak/>
        <w:t>деятельности</w:t>
      </w:r>
    </w:p>
    <w:p w14:paraId="181806E2" w14:textId="77777777" w:rsidR="004601F7" w:rsidRDefault="004601F7" w:rsidP="004601F7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>
        <w:rPr>
          <w:lang w:val="ru-RU"/>
        </w:rPr>
        <w:t>Перечень</w:t>
      </w:r>
      <w:r w:rsidRPr="008E58BE">
        <w:rPr>
          <w:lang w:val="ru-RU"/>
        </w:rPr>
        <w:t xml:space="preserve"> отчетов</w:t>
      </w:r>
      <w:r>
        <w:rPr>
          <w:lang w:val="ru-RU"/>
        </w:rPr>
        <w:t xml:space="preserve"> блока «УпрУчет»:</w:t>
      </w:r>
    </w:p>
    <w:p w14:paraId="0FCB4396" w14:textId="77777777" w:rsidR="00D44219" w:rsidRPr="000A2ADE" w:rsidRDefault="00D44219" w:rsidP="00D4421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0A2ADE">
        <w:rPr>
          <w:lang w:val="ru-RU"/>
        </w:rPr>
        <w:t>Анализ движения МПЗ и затрат</w:t>
      </w:r>
    </w:p>
    <w:p w14:paraId="03EC9CB9" w14:textId="1DE27844" w:rsidR="00D44219" w:rsidRPr="00117BB1" w:rsidRDefault="00D44219" w:rsidP="00D4421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117BB1">
        <w:rPr>
          <w:lang w:val="ru-RU"/>
        </w:rPr>
        <w:t>Калькуляция себестоимости</w:t>
      </w:r>
      <w:r w:rsidR="00C243D2" w:rsidRPr="00117BB1">
        <w:rPr>
          <w:lang w:val="ru-RU"/>
        </w:rPr>
        <w:t xml:space="preserve"> – фактические данные</w:t>
      </w:r>
      <w:r w:rsidRPr="00117BB1">
        <w:rPr>
          <w:lang w:val="ru-RU"/>
        </w:rPr>
        <w:t xml:space="preserve"> </w:t>
      </w:r>
    </w:p>
    <w:p w14:paraId="22ED2AEF" w14:textId="77777777" w:rsidR="00D44219" w:rsidRPr="00117BB1" w:rsidRDefault="00D44219" w:rsidP="00D4421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117BB1">
        <w:rPr>
          <w:lang w:val="ru-RU"/>
        </w:rPr>
        <w:t>Ведомость по учету МПЗ</w:t>
      </w:r>
    </w:p>
    <w:p w14:paraId="302A07F1" w14:textId="77777777" w:rsidR="00D44219" w:rsidRPr="00117BB1" w:rsidRDefault="00D44219" w:rsidP="00D4421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117BB1">
        <w:rPr>
          <w:lang w:val="ru-RU"/>
        </w:rPr>
        <w:t>Закупки</w:t>
      </w:r>
    </w:p>
    <w:p w14:paraId="4FC8BE5F" w14:textId="77777777" w:rsidR="00D44219" w:rsidRPr="00117BB1" w:rsidRDefault="00D44219" w:rsidP="00D44219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117BB1">
        <w:rPr>
          <w:lang w:val="ru-RU"/>
        </w:rPr>
        <w:t>Ведомость амортизации ОС</w:t>
      </w:r>
    </w:p>
    <w:p w14:paraId="659A2CD1" w14:textId="77777777" w:rsidR="00B73D78" w:rsidRPr="00117BB1" w:rsidRDefault="00F86F8D" w:rsidP="004601F7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117BB1">
        <w:rPr>
          <w:lang w:val="ru-RU"/>
        </w:rPr>
        <w:t>Отчет о движении денежных средств</w:t>
      </w:r>
      <w:r w:rsidR="003147B6" w:rsidRPr="00117BB1">
        <w:rPr>
          <w:lang w:val="ru-RU"/>
        </w:rPr>
        <w:t xml:space="preserve"> </w:t>
      </w:r>
      <w:r w:rsidR="00E3614F" w:rsidRPr="00117BB1">
        <w:rPr>
          <w:lang w:val="ru-RU"/>
        </w:rPr>
        <w:t xml:space="preserve">план/факт, </w:t>
      </w:r>
      <w:r w:rsidR="003147B6" w:rsidRPr="00117BB1">
        <w:rPr>
          <w:lang w:val="ru-RU"/>
        </w:rPr>
        <w:t>сводный</w:t>
      </w:r>
      <w:r w:rsidR="00E3614F" w:rsidRPr="00117BB1">
        <w:rPr>
          <w:lang w:val="ru-RU"/>
        </w:rPr>
        <w:t>, с детализацией по ЦФО, статье ДДС, желательно до документа системы</w:t>
      </w:r>
      <w:r w:rsidR="00DF093C" w:rsidRPr="00117BB1">
        <w:rPr>
          <w:lang w:val="ru-RU"/>
        </w:rPr>
        <w:t xml:space="preserve"> </w:t>
      </w:r>
    </w:p>
    <w:p w14:paraId="6CCCC02D" w14:textId="40E071CA" w:rsidR="004601F7" w:rsidRPr="00117BB1" w:rsidRDefault="00180312" w:rsidP="004601F7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117BB1">
        <w:rPr>
          <w:lang w:val="ru-RU"/>
        </w:rPr>
        <w:t>О</w:t>
      </w:r>
      <w:r w:rsidR="00DF093C" w:rsidRPr="00117BB1">
        <w:rPr>
          <w:lang w:val="ru-RU"/>
        </w:rPr>
        <w:t>перативный сравнительный анализ ДДС</w:t>
      </w:r>
      <w:r w:rsidRPr="00117BB1">
        <w:rPr>
          <w:lang w:val="ru-RU"/>
        </w:rPr>
        <w:t xml:space="preserve"> (с бюджетом месяца)</w:t>
      </w:r>
      <w:r w:rsidR="00DF093C" w:rsidRPr="00117BB1">
        <w:rPr>
          <w:lang w:val="ru-RU"/>
        </w:rPr>
        <w:t xml:space="preserve"> с учетом заявленных платежей (по ЦФО/статьям ДДС)</w:t>
      </w:r>
      <w:r w:rsidRPr="00117BB1">
        <w:rPr>
          <w:lang w:val="ru-RU"/>
        </w:rPr>
        <w:t xml:space="preserve"> – текущее состояние внутри месяца</w:t>
      </w:r>
    </w:p>
    <w:p w14:paraId="05F56168" w14:textId="77777777" w:rsidR="00E3614F" w:rsidRPr="00117BB1" w:rsidRDefault="00E3614F" w:rsidP="004601F7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117BB1">
        <w:rPr>
          <w:lang w:val="ru-RU"/>
        </w:rPr>
        <w:t>Отчет о движении денежных средств по инвестиционной деятельности: по проектам, с различной периодизацией, план/факт с различными сценариями</w:t>
      </w:r>
    </w:p>
    <w:p w14:paraId="31A68B5A" w14:textId="77777777" w:rsidR="0069235A" w:rsidRPr="00117BB1" w:rsidRDefault="0069235A" w:rsidP="0069235A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117BB1">
        <w:rPr>
          <w:lang w:val="ru-RU"/>
        </w:rPr>
        <w:t>Отчеты в СТиЗ: отчет о ПДЗ по менеджерам, отчет о выпуске и отгрузке продукции</w:t>
      </w:r>
    </w:p>
    <w:p w14:paraId="5D3CDADA" w14:textId="77777777" w:rsidR="00F86F8D" w:rsidRPr="00117BB1" w:rsidRDefault="00423ED7" w:rsidP="004601F7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117BB1">
        <w:rPr>
          <w:lang w:val="ru-RU"/>
        </w:rPr>
        <w:t>Ведомость по учету затрат: сумма затрат периода по ЦФО, в разрезе статей затрат, с детализацией до первичного документа учета и его реквизитов</w:t>
      </w:r>
    </w:p>
    <w:p w14:paraId="02A4D143" w14:textId="77777777" w:rsidR="004601F7" w:rsidRPr="00117BB1" w:rsidRDefault="004601F7" w:rsidP="004601F7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117BB1">
        <w:rPr>
          <w:lang w:val="ru-RU"/>
        </w:rPr>
        <w:t>Формировать специфичную отчетность:</w:t>
      </w:r>
    </w:p>
    <w:p w14:paraId="07FCB8AE" w14:textId="77777777" w:rsidR="00F06837" w:rsidRPr="00117BB1" w:rsidRDefault="00F06837" w:rsidP="004601F7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117BB1">
        <w:rPr>
          <w:i/>
          <w:lang w:val="ru-RU"/>
        </w:rPr>
        <w:t>Отчет об операционной деятельности (план/факт отгрузок, выручки, производства, поступления ДС) в сравнении с месячным (операционным) и годовым сценарием (планом)</w:t>
      </w:r>
      <w:r w:rsidR="0049615A" w:rsidRPr="00117BB1">
        <w:rPr>
          <w:i/>
          <w:lang w:val="ru-RU"/>
        </w:rPr>
        <w:t xml:space="preserve"> с детализацией до…</w:t>
      </w:r>
    </w:p>
    <w:p w14:paraId="0545ADAE" w14:textId="77777777" w:rsidR="004601F7" w:rsidRPr="00117BB1" w:rsidRDefault="00F86F8D" w:rsidP="004601F7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117BB1">
        <w:rPr>
          <w:i/>
          <w:lang w:val="ru-RU"/>
        </w:rPr>
        <w:t>Отчет о доходах и расходах (</w:t>
      </w:r>
      <w:r w:rsidRPr="00117BB1">
        <w:rPr>
          <w:i/>
        </w:rPr>
        <w:t>P</w:t>
      </w:r>
      <w:r w:rsidRPr="00117BB1">
        <w:rPr>
          <w:i/>
          <w:lang w:val="ru-RU"/>
        </w:rPr>
        <w:t>&amp;</w:t>
      </w:r>
      <w:r w:rsidRPr="00117BB1">
        <w:rPr>
          <w:i/>
        </w:rPr>
        <w:t>L</w:t>
      </w:r>
      <w:r w:rsidRPr="00117BB1">
        <w:rPr>
          <w:i/>
          <w:lang w:val="ru-RU"/>
        </w:rPr>
        <w:t xml:space="preserve">) по </w:t>
      </w:r>
      <w:r w:rsidR="00316CF0" w:rsidRPr="00117BB1">
        <w:rPr>
          <w:i/>
          <w:lang w:val="ru-RU"/>
        </w:rPr>
        <w:t>форме и принципам предприятия</w:t>
      </w:r>
      <w:r w:rsidR="004601F7" w:rsidRPr="00117BB1">
        <w:rPr>
          <w:i/>
          <w:lang w:val="ru-RU"/>
        </w:rPr>
        <w:t xml:space="preserve"> </w:t>
      </w:r>
    </w:p>
    <w:p w14:paraId="5D2494BD" w14:textId="0F4356FC" w:rsidR="004601F7" w:rsidRPr="00117BB1" w:rsidRDefault="00AA2569" w:rsidP="004601F7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117BB1">
        <w:rPr>
          <w:i/>
          <w:lang w:val="ru-RU"/>
        </w:rPr>
        <w:t xml:space="preserve">Отчет о дебиторской и кредиторской задолженности: отклонение от нормативных значений лимитов по ЦФО, по </w:t>
      </w:r>
      <w:r w:rsidR="001D515C" w:rsidRPr="00117BB1">
        <w:rPr>
          <w:i/>
          <w:lang w:val="ru-RU"/>
        </w:rPr>
        <w:t>операционной деятельности, инвестиционной, финансовой деятельности, по ЦФО, с детализацией до контрагента/договора</w:t>
      </w:r>
      <w:r w:rsidR="00B16C86" w:rsidRPr="00117BB1">
        <w:rPr>
          <w:i/>
          <w:lang w:val="ru-RU"/>
        </w:rPr>
        <w:t xml:space="preserve"> и выделением суммы просроченной ДЗ (ПДЗ)</w:t>
      </w:r>
    </w:p>
    <w:p w14:paraId="5F6AEB81" w14:textId="77777777" w:rsidR="001D515C" w:rsidRPr="000A2ADE" w:rsidRDefault="001D515C" w:rsidP="004601F7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0A2ADE">
        <w:rPr>
          <w:i/>
          <w:lang w:val="ru-RU"/>
        </w:rPr>
        <w:t>Отчет о ДЗ без движения (ПДЗ более 6 мес), структура аналогична Отчету по ДЗ/КЗ</w:t>
      </w:r>
    </w:p>
    <w:p w14:paraId="23D9ACCD" w14:textId="77777777" w:rsidR="008B290A" w:rsidRDefault="008B290A" w:rsidP="00A03D59">
      <w:pPr>
        <w:pStyle w:val="a3"/>
        <w:numPr>
          <w:ilvl w:val="1"/>
          <w:numId w:val="2"/>
        </w:numPr>
        <w:suppressAutoHyphens/>
        <w:autoSpaceDE/>
        <w:autoSpaceDN/>
        <w:spacing w:before="113" w:after="119"/>
        <w:ind w:left="0" w:firstLine="0"/>
        <w:jc w:val="both"/>
        <w:outlineLvl w:val="1"/>
        <w:rPr>
          <w:b/>
          <w:lang w:val="ru-RU"/>
        </w:rPr>
      </w:pPr>
      <w:bookmarkStart w:id="32" w:name="_Toc111808973"/>
      <w:r>
        <w:rPr>
          <w:b/>
          <w:lang w:val="ru-RU"/>
        </w:rPr>
        <w:t>БЮДЖЕТИРОВАНИЕ</w:t>
      </w:r>
      <w:bookmarkEnd w:id="32"/>
    </w:p>
    <w:p w14:paraId="70C6EE64" w14:textId="42C628AA" w:rsidR="00AA7B45" w:rsidRPr="002D38A3" w:rsidRDefault="00AA7B45" w:rsidP="00AA7B45">
      <w:pPr>
        <w:pStyle w:val="a3"/>
        <w:suppressAutoHyphens/>
        <w:autoSpaceDE/>
        <w:autoSpaceDN/>
        <w:spacing w:before="113" w:after="119"/>
        <w:jc w:val="both"/>
        <w:rPr>
          <w:lang w:val="ru-RU"/>
        </w:rPr>
      </w:pPr>
      <w:r>
        <w:rPr>
          <w:lang w:val="ru-RU"/>
        </w:rPr>
        <w:t>На первом этапе не предполагается, за исключением</w:t>
      </w:r>
      <w:r w:rsidR="00E14562">
        <w:rPr>
          <w:lang w:val="ru-RU"/>
        </w:rPr>
        <w:t xml:space="preserve"> обеспечения</w:t>
      </w:r>
      <w:r>
        <w:rPr>
          <w:lang w:val="ru-RU"/>
        </w:rPr>
        <w:t xml:space="preserve"> </w:t>
      </w:r>
      <w:r w:rsidR="00997C4A">
        <w:rPr>
          <w:lang w:val="ru-RU"/>
        </w:rPr>
        <w:t>корректного внесения (вручную или типовыми средствами)</w:t>
      </w:r>
      <w:r w:rsidR="002D38A3">
        <w:rPr>
          <w:lang w:val="ru-RU"/>
        </w:rPr>
        <w:t xml:space="preserve"> некоторых данных из таблиц </w:t>
      </w:r>
      <w:r w:rsidR="002D38A3">
        <w:t>Excel</w:t>
      </w:r>
      <w:r w:rsidR="00E14562">
        <w:rPr>
          <w:lang w:val="ru-RU"/>
        </w:rPr>
        <w:t xml:space="preserve"> с учетом указанных ранее </w:t>
      </w:r>
      <w:r w:rsidR="009B3BD9">
        <w:rPr>
          <w:lang w:val="ru-RU"/>
        </w:rPr>
        <w:t xml:space="preserve">в данном ТЗ </w:t>
      </w:r>
      <w:r w:rsidR="00E14562">
        <w:rPr>
          <w:lang w:val="ru-RU"/>
        </w:rPr>
        <w:t>аналитик и детализаций</w:t>
      </w:r>
      <w:r w:rsidR="002D38A3">
        <w:rPr>
          <w:lang w:val="ru-RU"/>
        </w:rPr>
        <w:t xml:space="preserve"> (годовой план по производству, отгрузке и выручке, инвестициям – по месяцам, оперативный/месячный план по производству, отгрузке и выручке, поступлению денежных средств, бюджет выплат ДС по ЦФО – лимиты расходования ДС для казначейства) </w:t>
      </w:r>
    </w:p>
    <w:p w14:paraId="1AB45BD4" w14:textId="77777777" w:rsidR="008B290A" w:rsidRDefault="008B290A" w:rsidP="00A03D59">
      <w:pPr>
        <w:pStyle w:val="a3"/>
        <w:numPr>
          <w:ilvl w:val="1"/>
          <w:numId w:val="2"/>
        </w:numPr>
        <w:suppressAutoHyphens/>
        <w:autoSpaceDE/>
        <w:autoSpaceDN/>
        <w:spacing w:before="113" w:after="119"/>
        <w:ind w:left="0" w:firstLine="0"/>
        <w:jc w:val="both"/>
        <w:outlineLvl w:val="1"/>
        <w:rPr>
          <w:b/>
          <w:lang w:val="ru-RU"/>
        </w:rPr>
      </w:pPr>
      <w:bookmarkStart w:id="33" w:name="_Toc111808974"/>
      <w:r>
        <w:rPr>
          <w:b/>
          <w:lang w:val="ru-RU"/>
        </w:rPr>
        <w:t>УПРАВЛЕНИЕ ДЕНЕЖНЫМИ СРЕДСТВАМИ (КАЗНАЧЕЙСТВО)</w:t>
      </w:r>
      <w:bookmarkEnd w:id="33"/>
    </w:p>
    <w:p w14:paraId="1433A444" w14:textId="77777777" w:rsidR="006F4C6B" w:rsidRDefault="00C004ED" w:rsidP="00C004ED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 w:rsidRPr="00C004ED">
        <w:rPr>
          <w:lang w:val="ru-RU"/>
        </w:rPr>
        <w:lastRenderedPageBreak/>
        <w:t>Оперативное управление ДДС</w:t>
      </w:r>
    </w:p>
    <w:p w14:paraId="1C318CC9" w14:textId="3E353E96" w:rsidR="002F311C" w:rsidRDefault="002F311C" w:rsidP="002F311C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t>Обеспечить поэтапное согласование Заявок на осуществление платежей с контролем</w:t>
      </w:r>
      <w:r w:rsidR="00DD32DF">
        <w:rPr>
          <w:lang w:val="ru-RU"/>
        </w:rPr>
        <w:t xml:space="preserve"> выполнения условий</w:t>
      </w:r>
      <w:r>
        <w:rPr>
          <w:lang w:val="ru-RU"/>
        </w:rPr>
        <w:t xml:space="preserve"> </w:t>
      </w:r>
      <w:r w:rsidR="00F329DA">
        <w:rPr>
          <w:lang w:val="ru-RU"/>
        </w:rPr>
        <w:t>(в виде</w:t>
      </w:r>
      <w:r w:rsidR="00DD32DF">
        <w:rPr>
          <w:lang w:val="ru-RU"/>
        </w:rPr>
        <w:t xml:space="preserve"> вывода информации в заявку и/или</w:t>
      </w:r>
      <w:r w:rsidR="00F329DA">
        <w:rPr>
          <w:lang w:val="ru-RU"/>
        </w:rPr>
        <w:t xml:space="preserve"> программным способом)</w:t>
      </w:r>
      <w:r w:rsidR="00756934">
        <w:rPr>
          <w:lang w:val="ru-RU"/>
        </w:rPr>
        <w:t xml:space="preserve"> и сохранением истории прохождения маршрута согласования</w:t>
      </w:r>
    </w:p>
    <w:p w14:paraId="33F2CAD2" w14:textId="77777777" w:rsidR="002F311C" w:rsidRDefault="002F311C" w:rsidP="002F311C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t xml:space="preserve">Обеспечить обратную связь заявителям по </w:t>
      </w:r>
      <w:r w:rsidR="00792F84">
        <w:rPr>
          <w:lang w:val="ru-RU"/>
        </w:rPr>
        <w:t xml:space="preserve">изменению </w:t>
      </w:r>
      <w:r>
        <w:rPr>
          <w:lang w:val="ru-RU"/>
        </w:rPr>
        <w:t>состоянию согласования Заявки, переносе заявленного срока оплаты, причин отклонения Заявки</w:t>
      </w:r>
    </w:p>
    <w:p w14:paraId="045B9EED" w14:textId="77777777" w:rsidR="00415C5B" w:rsidRDefault="002F311C" w:rsidP="002F311C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t xml:space="preserve">Обеспечить </w:t>
      </w:r>
      <w:r w:rsidR="00415C5B">
        <w:rPr>
          <w:lang w:val="ru-RU"/>
        </w:rPr>
        <w:t>работу п</w:t>
      </w:r>
      <w:r>
        <w:rPr>
          <w:lang w:val="ru-RU"/>
        </w:rPr>
        <w:t>латежн</w:t>
      </w:r>
      <w:r w:rsidR="00415C5B">
        <w:rPr>
          <w:lang w:val="ru-RU"/>
        </w:rPr>
        <w:t>ого</w:t>
      </w:r>
      <w:r>
        <w:rPr>
          <w:lang w:val="ru-RU"/>
        </w:rPr>
        <w:t xml:space="preserve"> календар</w:t>
      </w:r>
      <w:r w:rsidR="00415C5B">
        <w:rPr>
          <w:lang w:val="ru-RU"/>
        </w:rPr>
        <w:t>я</w:t>
      </w:r>
      <w:r>
        <w:rPr>
          <w:lang w:val="ru-RU"/>
        </w:rPr>
        <w:t xml:space="preserve"> с возможностью он-лайн (</w:t>
      </w:r>
      <w:r w:rsidRPr="002F311C">
        <w:rPr>
          <w:lang w:val="ru-RU"/>
        </w:rPr>
        <w:t>drag&amp;drop</w:t>
      </w:r>
      <w:r>
        <w:rPr>
          <w:lang w:val="ru-RU"/>
        </w:rPr>
        <w:t>) перемещения планируемых платежей (Заявок) по дням</w:t>
      </w:r>
    </w:p>
    <w:p w14:paraId="49ECAC42" w14:textId="77777777" w:rsidR="002F311C" w:rsidRDefault="002F311C" w:rsidP="002F311C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t xml:space="preserve"> </w:t>
      </w:r>
      <w:r w:rsidR="00415C5B">
        <w:rPr>
          <w:lang w:val="ru-RU"/>
        </w:rPr>
        <w:t>Обеспечить формирование Реестра платежей на день и его утверждение в АСУП</w:t>
      </w:r>
      <w:r>
        <w:rPr>
          <w:lang w:val="ru-RU"/>
        </w:rPr>
        <w:t xml:space="preserve"> </w:t>
      </w:r>
    </w:p>
    <w:p w14:paraId="179948BB" w14:textId="77777777" w:rsidR="00415C5B" w:rsidRDefault="00415C5B" w:rsidP="002F311C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>
        <w:rPr>
          <w:lang w:val="ru-RU"/>
        </w:rPr>
        <w:t xml:space="preserve">Отчетность по платежам и поступлениям </w:t>
      </w:r>
    </w:p>
    <w:p w14:paraId="6E87DEDC" w14:textId="77777777" w:rsidR="002F311C" w:rsidRDefault="002F311C" w:rsidP="00415C5B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t xml:space="preserve">Обеспечить наличие требуемых аналитик для сбора данных поступлений и платежей в целях формирование </w:t>
      </w:r>
      <w:r w:rsidR="00415C5B">
        <w:rPr>
          <w:lang w:val="ru-RU"/>
        </w:rPr>
        <w:t xml:space="preserve">сводного </w:t>
      </w:r>
      <w:r>
        <w:rPr>
          <w:lang w:val="ru-RU"/>
        </w:rPr>
        <w:t xml:space="preserve">ОДДС </w:t>
      </w:r>
      <w:r w:rsidR="00415C5B">
        <w:rPr>
          <w:lang w:val="ru-RU"/>
        </w:rPr>
        <w:t>и план/фактного ОДДС по ЦФО</w:t>
      </w:r>
    </w:p>
    <w:p w14:paraId="6D7D8F36" w14:textId="77777777" w:rsidR="00415C5B" w:rsidRDefault="00F329DA" w:rsidP="002F311C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>
        <w:rPr>
          <w:lang w:val="ru-RU"/>
        </w:rPr>
        <w:t>И</w:t>
      </w:r>
      <w:r w:rsidR="00415C5B">
        <w:rPr>
          <w:lang w:val="ru-RU"/>
        </w:rPr>
        <w:t>нтеграци</w:t>
      </w:r>
      <w:r>
        <w:rPr>
          <w:lang w:val="ru-RU"/>
        </w:rPr>
        <w:t>я</w:t>
      </w:r>
      <w:r w:rsidR="00415C5B">
        <w:rPr>
          <w:lang w:val="ru-RU"/>
        </w:rPr>
        <w:t xml:space="preserve"> с интернет-банками:</w:t>
      </w:r>
    </w:p>
    <w:p w14:paraId="04EBFD09" w14:textId="77777777" w:rsidR="00415C5B" w:rsidRDefault="00415C5B" w:rsidP="00415C5B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t>Возможность автоматического получения выписки и ее разнесения (автоматического создания и проведения документов поступления и выплат)  в АСУП</w:t>
      </w:r>
    </w:p>
    <w:p w14:paraId="6C5703D4" w14:textId="1946846F" w:rsidR="00415C5B" w:rsidRDefault="00415C5B" w:rsidP="00415C5B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t>Возможность пакетного формирование платежных документов (исходящих)</w:t>
      </w:r>
      <w:r w:rsidR="00AD7825">
        <w:rPr>
          <w:lang w:val="ru-RU"/>
        </w:rPr>
        <w:t xml:space="preserve"> на основании заявок в утвержденном реестре платежей на день</w:t>
      </w:r>
      <w:r w:rsidR="001A59E1">
        <w:rPr>
          <w:lang w:val="ru-RU"/>
        </w:rPr>
        <w:t>, в т.ч. с учетом объединения в один платежный документ несколько заявок одному и тому же контрагенту по одному и тому же договору</w:t>
      </w:r>
    </w:p>
    <w:p w14:paraId="613AD9BE" w14:textId="77777777" w:rsidR="00415C5B" w:rsidRDefault="00415C5B" w:rsidP="00415C5B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t xml:space="preserve">Возможность автоматической отправки (передачи, подписания при наличии ключа подписи) исходящих документов по клиент-банку </w:t>
      </w:r>
    </w:p>
    <w:p w14:paraId="11E356CC" w14:textId="77777777" w:rsidR="002A2ABB" w:rsidRDefault="008D4AB0" w:rsidP="00415C5B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t>Возможность экспорта данных (буферного файла) для операций по лицевым счетам сотрудников (зарплата, командировочные, выплата под отчет)</w:t>
      </w:r>
    </w:p>
    <w:p w14:paraId="1565F5D2" w14:textId="7B64BA71" w:rsidR="008D4AB0" w:rsidRDefault="008D4AB0" w:rsidP="002A2ABB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t xml:space="preserve"> </w:t>
      </w:r>
      <w:r w:rsidR="002A2ABB">
        <w:rPr>
          <w:lang w:val="ru-RU"/>
        </w:rPr>
        <w:t>Возможность в</w:t>
      </w:r>
      <w:r w:rsidR="002A2ABB" w:rsidRPr="002A2ABB">
        <w:rPr>
          <w:lang w:val="ru-RU"/>
        </w:rPr>
        <w:t>ыгрузк</w:t>
      </w:r>
      <w:r w:rsidR="002A2ABB">
        <w:rPr>
          <w:lang w:val="ru-RU"/>
        </w:rPr>
        <w:t>и</w:t>
      </w:r>
      <w:r w:rsidR="002A2ABB" w:rsidRPr="002A2ABB">
        <w:rPr>
          <w:lang w:val="ru-RU"/>
        </w:rPr>
        <w:t xml:space="preserve"> </w:t>
      </w:r>
      <w:r w:rsidR="002A2ABB">
        <w:rPr>
          <w:lang w:val="ru-RU"/>
        </w:rPr>
        <w:t xml:space="preserve">перечня </w:t>
      </w:r>
      <w:r w:rsidR="002A2ABB" w:rsidRPr="002A2ABB">
        <w:rPr>
          <w:lang w:val="ru-RU"/>
        </w:rPr>
        <w:t>отгруз</w:t>
      </w:r>
      <w:r w:rsidR="002A2ABB">
        <w:rPr>
          <w:lang w:val="ru-RU"/>
        </w:rPr>
        <w:t>ок</w:t>
      </w:r>
      <w:r w:rsidR="002A2ABB" w:rsidRPr="002A2ABB">
        <w:rPr>
          <w:lang w:val="ru-RU"/>
        </w:rPr>
        <w:t xml:space="preserve"> в E-Factoring</w:t>
      </w:r>
      <w:r w:rsidR="002A2ABB">
        <w:rPr>
          <w:lang w:val="ru-RU"/>
        </w:rPr>
        <w:t xml:space="preserve"> (личный кабинет фактора) с целью получения финансирования на условиях факторинга</w:t>
      </w:r>
    </w:p>
    <w:p w14:paraId="29C0466F" w14:textId="77777777" w:rsidR="00415C5B" w:rsidRDefault="00F329DA" w:rsidP="002F311C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>
        <w:rPr>
          <w:lang w:val="ru-RU"/>
        </w:rPr>
        <w:t>И</w:t>
      </w:r>
      <w:r w:rsidR="00415C5B">
        <w:rPr>
          <w:lang w:val="ru-RU"/>
        </w:rPr>
        <w:t>нтеграци</w:t>
      </w:r>
      <w:r>
        <w:rPr>
          <w:lang w:val="ru-RU"/>
        </w:rPr>
        <w:t>я</w:t>
      </w:r>
      <w:r w:rsidR="00415C5B">
        <w:rPr>
          <w:lang w:val="ru-RU"/>
        </w:rPr>
        <w:t xml:space="preserve"> с кассовым </w:t>
      </w:r>
      <w:r w:rsidR="00D23FE4">
        <w:rPr>
          <w:lang w:val="ru-RU"/>
        </w:rPr>
        <w:t xml:space="preserve">и эквайринговым </w:t>
      </w:r>
      <w:r w:rsidR="00415C5B">
        <w:rPr>
          <w:lang w:val="ru-RU"/>
        </w:rPr>
        <w:t>оборудованием</w:t>
      </w:r>
      <w:r w:rsidR="00D23FE4">
        <w:rPr>
          <w:lang w:val="ru-RU"/>
        </w:rPr>
        <w:t>:</w:t>
      </w:r>
    </w:p>
    <w:p w14:paraId="505AE631" w14:textId="77777777" w:rsidR="00D23FE4" w:rsidRDefault="00F329DA" w:rsidP="00D23FE4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t>Настроить</w:t>
      </w:r>
      <w:r w:rsidR="00D23FE4">
        <w:rPr>
          <w:lang w:val="ru-RU"/>
        </w:rPr>
        <w:t xml:space="preserve"> обмен справочника товары</w:t>
      </w:r>
    </w:p>
    <w:p w14:paraId="4A3DC5C9" w14:textId="77777777" w:rsidR="00D23FE4" w:rsidRDefault="00D23FE4" w:rsidP="00D23FE4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t>Настро</w:t>
      </w:r>
      <w:r w:rsidR="00F329DA">
        <w:rPr>
          <w:lang w:val="ru-RU"/>
        </w:rPr>
        <w:t>ить</w:t>
      </w:r>
      <w:r>
        <w:rPr>
          <w:lang w:val="ru-RU"/>
        </w:rPr>
        <w:t xml:space="preserve"> взаимодействи</w:t>
      </w:r>
      <w:r w:rsidR="00F329DA">
        <w:rPr>
          <w:lang w:val="ru-RU"/>
        </w:rPr>
        <w:t>е</w:t>
      </w:r>
      <w:r>
        <w:rPr>
          <w:lang w:val="ru-RU"/>
        </w:rPr>
        <w:t xml:space="preserve"> АСУП и оборудования, а так же учет при операциях Эквайринга</w:t>
      </w:r>
    </w:p>
    <w:p w14:paraId="3ED97DA5" w14:textId="77777777" w:rsidR="002F311C" w:rsidRDefault="002F311C" w:rsidP="002F311C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>
        <w:rPr>
          <w:lang w:val="ru-RU"/>
        </w:rPr>
        <w:t>Перечень</w:t>
      </w:r>
      <w:r w:rsidRPr="008E58BE">
        <w:rPr>
          <w:lang w:val="ru-RU"/>
        </w:rPr>
        <w:t xml:space="preserve"> отчетов</w:t>
      </w:r>
      <w:r>
        <w:rPr>
          <w:lang w:val="ru-RU"/>
        </w:rPr>
        <w:t xml:space="preserve"> блока «Казначейство»:</w:t>
      </w:r>
    </w:p>
    <w:p w14:paraId="077C3E2A" w14:textId="7DDF3890" w:rsidR="002F311C" w:rsidRPr="000A2ADE" w:rsidRDefault="000512CC" w:rsidP="002F311C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0A2ADE">
        <w:rPr>
          <w:i/>
          <w:lang w:val="ru-RU"/>
        </w:rPr>
        <w:t>Используется ряд отчет из других блоков</w:t>
      </w:r>
    </w:p>
    <w:p w14:paraId="44698BED" w14:textId="77777777" w:rsidR="008B290A" w:rsidRDefault="008B290A" w:rsidP="00A03D59">
      <w:pPr>
        <w:pStyle w:val="a3"/>
        <w:numPr>
          <w:ilvl w:val="1"/>
          <w:numId w:val="2"/>
        </w:numPr>
        <w:suppressAutoHyphens/>
        <w:autoSpaceDE/>
        <w:autoSpaceDN/>
        <w:spacing w:before="113" w:after="119"/>
        <w:ind w:left="0" w:firstLine="0"/>
        <w:jc w:val="both"/>
        <w:outlineLvl w:val="1"/>
        <w:rPr>
          <w:b/>
          <w:lang w:val="ru-RU"/>
        </w:rPr>
      </w:pPr>
      <w:bookmarkStart w:id="34" w:name="_Toc111808975"/>
      <w:r>
        <w:rPr>
          <w:b/>
          <w:lang w:val="ru-RU"/>
        </w:rPr>
        <w:t>РЕГЛАМЕНТИРОВАННЫЙ УЧЕТ</w:t>
      </w:r>
      <w:bookmarkEnd w:id="34"/>
    </w:p>
    <w:p w14:paraId="2029E58E" w14:textId="77777777" w:rsidR="00122174" w:rsidRDefault="00122174" w:rsidP="00C00611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 w:rsidRPr="00394FFB">
        <w:rPr>
          <w:lang w:val="ru-RU"/>
        </w:rPr>
        <w:t>Регламентированный бухгалтерский учет</w:t>
      </w:r>
    </w:p>
    <w:p w14:paraId="025845FE" w14:textId="77777777" w:rsidR="00122174" w:rsidRPr="00394FFB" w:rsidRDefault="00122174" w:rsidP="00122174">
      <w:pPr>
        <w:pStyle w:val="a3"/>
        <w:suppressAutoHyphens/>
        <w:autoSpaceDE/>
        <w:autoSpaceDN/>
        <w:spacing w:before="113" w:after="119"/>
        <w:ind w:left="-11"/>
        <w:jc w:val="both"/>
        <w:rPr>
          <w:lang w:val="ru-RU"/>
        </w:rPr>
      </w:pPr>
      <w:r w:rsidRPr="00394FFB">
        <w:rPr>
          <w:lang w:val="ru-RU"/>
        </w:rPr>
        <w:lastRenderedPageBreak/>
        <w:t>На первом этапе не предполагается, за исключением интеграции с 1С: Бухгалтерия 8 ПРОФ элементов</w:t>
      </w:r>
      <w:r>
        <w:rPr>
          <w:lang w:val="ru-RU"/>
        </w:rPr>
        <w:t xml:space="preserve"> (справочников и документов)</w:t>
      </w:r>
      <w:r w:rsidRPr="00394FFB">
        <w:rPr>
          <w:lang w:val="ru-RU"/>
        </w:rPr>
        <w:t>, необходимых для ее (</w:t>
      </w:r>
      <w:r>
        <w:rPr>
          <w:lang w:val="ru-RU"/>
        </w:rPr>
        <w:t>БП</w:t>
      </w:r>
      <w:r w:rsidRPr="00394FFB">
        <w:rPr>
          <w:lang w:val="ru-RU"/>
        </w:rPr>
        <w:t>)  функционирования</w:t>
      </w:r>
    </w:p>
    <w:p w14:paraId="0F81C6BE" w14:textId="77777777" w:rsidR="00394FFB" w:rsidRDefault="00394FFB" w:rsidP="00C00611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 w:rsidRPr="00394FFB">
        <w:rPr>
          <w:lang w:val="ru-RU"/>
        </w:rPr>
        <w:t>Регламентированный налоговый учет</w:t>
      </w:r>
    </w:p>
    <w:p w14:paraId="00B2139D" w14:textId="77777777" w:rsidR="00394FFB" w:rsidRPr="00394FFB" w:rsidRDefault="00394FFB" w:rsidP="00A03D59">
      <w:pPr>
        <w:pStyle w:val="a3"/>
        <w:suppressAutoHyphens/>
        <w:autoSpaceDE/>
        <w:autoSpaceDN/>
        <w:spacing w:before="113" w:after="119"/>
        <w:jc w:val="both"/>
        <w:rPr>
          <w:lang w:val="ru-RU"/>
        </w:rPr>
      </w:pPr>
      <w:r w:rsidRPr="00394FFB">
        <w:rPr>
          <w:lang w:val="ru-RU"/>
        </w:rPr>
        <w:t>На первом этапе не предполагается</w:t>
      </w:r>
    </w:p>
    <w:p w14:paraId="4AA71513" w14:textId="77777777" w:rsidR="00394FFB" w:rsidRDefault="00394FFB" w:rsidP="00C00611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 w:rsidRPr="00394FFB">
        <w:rPr>
          <w:lang w:val="ru-RU"/>
        </w:rPr>
        <w:t>Регламентированный кадровый учет</w:t>
      </w:r>
    </w:p>
    <w:p w14:paraId="06E045BC" w14:textId="77777777" w:rsidR="00394FFB" w:rsidRDefault="00A03D59" w:rsidP="00394FFB">
      <w:pPr>
        <w:pStyle w:val="a3"/>
        <w:suppressAutoHyphens/>
        <w:autoSpaceDE/>
        <w:autoSpaceDN/>
        <w:spacing w:before="113" w:after="119"/>
        <w:jc w:val="both"/>
        <w:rPr>
          <w:lang w:val="ru-RU"/>
        </w:rPr>
      </w:pPr>
      <w:r>
        <w:rPr>
          <w:lang w:val="ru-RU"/>
        </w:rPr>
        <w:t>На первом этапе не предполагается, за исключением интеграции с 1С</w:t>
      </w:r>
      <w:r w:rsidRPr="00394FFB">
        <w:rPr>
          <w:lang w:val="ru-RU"/>
        </w:rPr>
        <w:t>: Зарплата и управление персоналом 8</w:t>
      </w:r>
      <w:r>
        <w:rPr>
          <w:lang w:val="ru-RU"/>
        </w:rPr>
        <w:t xml:space="preserve"> элементов, необходимых для ее (ЗУП) функционирования, а также получения из нее (ЗУП)</w:t>
      </w:r>
      <w:r w:rsidRPr="00A03D59">
        <w:rPr>
          <w:lang w:val="ru-RU"/>
        </w:rPr>
        <w:t xml:space="preserve"> сводных данных по заработной плате</w:t>
      </w:r>
      <w:r>
        <w:rPr>
          <w:lang w:val="ru-RU"/>
        </w:rPr>
        <w:t xml:space="preserve"> (обмен/импорт в </w:t>
      </w:r>
      <w:r>
        <w:t>ERP</w:t>
      </w:r>
      <w:r>
        <w:rPr>
          <w:lang w:val="ru-RU"/>
        </w:rPr>
        <w:t>).</w:t>
      </w:r>
    </w:p>
    <w:p w14:paraId="1674C9F1" w14:textId="2B67FEE3" w:rsidR="000A2ADE" w:rsidRDefault="000A2ADE" w:rsidP="000A2ADE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>
        <w:rPr>
          <w:lang w:val="ru-RU"/>
        </w:rPr>
        <w:t>Перечень</w:t>
      </w:r>
      <w:r w:rsidRPr="008E58BE">
        <w:rPr>
          <w:lang w:val="ru-RU"/>
        </w:rPr>
        <w:t xml:space="preserve"> отчетов</w:t>
      </w:r>
      <w:r>
        <w:rPr>
          <w:lang w:val="ru-RU"/>
        </w:rPr>
        <w:t xml:space="preserve"> блока «Регламентированный учет»:</w:t>
      </w:r>
    </w:p>
    <w:p w14:paraId="585998F0" w14:textId="2FA6A8E4" w:rsidR="00ED006F" w:rsidRPr="000A2ADE" w:rsidRDefault="00ED006F" w:rsidP="000A2ADE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0A2ADE">
        <w:rPr>
          <w:i/>
          <w:lang w:val="ru-RU"/>
        </w:rPr>
        <w:t xml:space="preserve">Отчет  по отсутствующим и недооформленных документам  по товарам, работам, услугам </w:t>
      </w:r>
      <w:r w:rsidR="00B51B97" w:rsidRPr="000A2ADE">
        <w:rPr>
          <w:i/>
          <w:lang w:val="ru-RU"/>
        </w:rPr>
        <w:t>(контроль поступления оригиналов входящих первичных документов).</w:t>
      </w:r>
    </w:p>
    <w:p w14:paraId="29BB9C8C" w14:textId="55646595" w:rsidR="00ED006F" w:rsidRPr="000A2ADE" w:rsidRDefault="00ED006F" w:rsidP="003D0D69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0A2ADE">
        <w:rPr>
          <w:i/>
          <w:lang w:val="ru-RU"/>
        </w:rPr>
        <w:t>Ведомость ТЭР</w:t>
      </w:r>
      <w:r w:rsidR="00B51B97" w:rsidRPr="000A2ADE">
        <w:rPr>
          <w:i/>
          <w:lang w:val="ru-RU"/>
        </w:rPr>
        <w:t xml:space="preserve"> (сводный первичный документ </w:t>
      </w:r>
      <w:r w:rsidR="0069684D" w:rsidRPr="000A2ADE">
        <w:rPr>
          <w:i/>
          <w:lang w:val="ru-RU"/>
        </w:rPr>
        <w:t xml:space="preserve">для БУ и НУ </w:t>
      </w:r>
      <w:r w:rsidR="00B51B97" w:rsidRPr="000A2ADE">
        <w:rPr>
          <w:i/>
          <w:lang w:val="ru-RU"/>
        </w:rPr>
        <w:t>по потреблению и стоимости энергоресурсов</w:t>
      </w:r>
      <w:r w:rsidRPr="000A2ADE">
        <w:rPr>
          <w:i/>
          <w:lang w:val="ru-RU"/>
        </w:rPr>
        <w:t xml:space="preserve"> </w:t>
      </w:r>
      <w:r w:rsidR="00B51B97" w:rsidRPr="000A2ADE">
        <w:rPr>
          <w:i/>
          <w:lang w:val="ru-RU"/>
        </w:rPr>
        <w:t>по местам возникновения затрат и распределения на выпущенную продукцию)</w:t>
      </w:r>
      <w:r w:rsidR="003D0D69">
        <w:rPr>
          <w:i/>
          <w:lang w:val="ru-RU"/>
        </w:rPr>
        <w:t>.</w:t>
      </w:r>
      <w:r w:rsidR="003D0D69" w:rsidRPr="003D0D69">
        <w:rPr>
          <w:i/>
          <w:lang w:val="ru-RU"/>
        </w:rPr>
        <w:t xml:space="preserve"> </w:t>
      </w:r>
      <w:r w:rsidR="003D0D69">
        <w:rPr>
          <w:i/>
          <w:lang w:val="ru-RU"/>
        </w:rPr>
        <w:t>Н</w:t>
      </w:r>
      <w:r w:rsidR="003D0D69" w:rsidRPr="003D0D69">
        <w:rPr>
          <w:i/>
          <w:lang w:val="ru-RU"/>
        </w:rPr>
        <w:t>азвание отчета в базе – «Ведомость распределения услуг»</w:t>
      </w:r>
    </w:p>
    <w:p w14:paraId="4CF75AC7" w14:textId="32161569" w:rsidR="00721B91" w:rsidRPr="000A2ADE" w:rsidRDefault="00721B91" w:rsidP="000A2ADE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0A2ADE">
        <w:rPr>
          <w:i/>
          <w:lang w:val="ru-RU"/>
        </w:rPr>
        <w:t xml:space="preserve">Приходный ордер М4 при поступлении СиМ и ТМЦ на склад (унифицированная форма в целях БУ и НУ) </w:t>
      </w:r>
    </w:p>
    <w:p w14:paraId="410A505E" w14:textId="486265ED" w:rsidR="00ED006F" w:rsidRPr="000A2ADE" w:rsidRDefault="00ED006F" w:rsidP="000A2ADE">
      <w:pPr>
        <w:pStyle w:val="a3"/>
        <w:numPr>
          <w:ilvl w:val="0"/>
          <w:numId w:val="35"/>
        </w:numPr>
        <w:suppressAutoHyphens/>
        <w:autoSpaceDE/>
        <w:autoSpaceDN/>
        <w:spacing w:before="113" w:after="119"/>
        <w:ind w:left="993"/>
        <w:jc w:val="both"/>
        <w:rPr>
          <w:i/>
          <w:lang w:val="ru-RU"/>
        </w:rPr>
      </w:pPr>
      <w:r w:rsidRPr="000A2ADE">
        <w:rPr>
          <w:i/>
          <w:lang w:val="ru-RU"/>
        </w:rPr>
        <w:t>Книга учета залогов.</w:t>
      </w:r>
    </w:p>
    <w:p w14:paraId="60928895" w14:textId="1ED85413" w:rsidR="0062631F" w:rsidRPr="00A35633" w:rsidRDefault="00452241" w:rsidP="00751E64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 w:rsidRPr="00A35633">
        <w:rPr>
          <w:lang w:val="ru-RU"/>
        </w:rPr>
        <w:t xml:space="preserve">Обеспечить наличие следующих </w:t>
      </w:r>
      <w:r w:rsidR="00E401BB" w:rsidRPr="00A35633">
        <w:rPr>
          <w:lang w:val="ru-RU"/>
        </w:rPr>
        <w:t xml:space="preserve">(нестандартных для текущей АСУП – 1С КА) </w:t>
      </w:r>
      <w:r w:rsidR="0062631F" w:rsidRPr="00A35633">
        <w:rPr>
          <w:lang w:val="ru-RU"/>
        </w:rPr>
        <w:t>печатных форм</w:t>
      </w:r>
      <w:r w:rsidRPr="00A35633">
        <w:rPr>
          <w:lang w:val="ru-RU"/>
        </w:rPr>
        <w:t xml:space="preserve"> (</w:t>
      </w:r>
      <w:r w:rsidR="00675BAA" w:rsidRPr="00A35633">
        <w:rPr>
          <w:lang w:val="ru-RU"/>
        </w:rPr>
        <w:t>частично поименованы в ТЗ ранее</w:t>
      </w:r>
      <w:r w:rsidRPr="00A35633">
        <w:rPr>
          <w:lang w:val="ru-RU"/>
        </w:rPr>
        <w:t>)</w:t>
      </w:r>
      <w:r w:rsidR="00E23435" w:rsidRPr="00A35633">
        <w:rPr>
          <w:lang w:val="ru-RU"/>
        </w:rPr>
        <w:t>:</w:t>
      </w:r>
    </w:p>
    <w:tbl>
      <w:tblPr>
        <w:tblW w:w="102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3544"/>
        <w:gridCol w:w="567"/>
        <w:gridCol w:w="700"/>
        <w:gridCol w:w="551"/>
        <w:gridCol w:w="762"/>
      </w:tblGrid>
      <w:tr w:rsidR="006D2DF5" w:rsidRPr="00675BAA" w14:paraId="7B91EA9C" w14:textId="77777777" w:rsidTr="00A35633">
        <w:trPr>
          <w:trHeight w:val="225"/>
        </w:trPr>
        <w:tc>
          <w:tcPr>
            <w:tcW w:w="4111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BF0"/>
            <w:noWrap/>
            <w:hideMark/>
          </w:tcPr>
          <w:p w14:paraId="4B8B75FC" w14:textId="77777777" w:rsidR="006D2DF5" w:rsidRPr="00675BAA" w:rsidRDefault="006D2DF5" w:rsidP="006D2DF5">
            <w:pPr>
              <w:rPr>
                <w:rFonts w:ascii="Arial" w:hAnsi="Arial" w:cs="Arial"/>
                <w:color w:val="413003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413003"/>
                <w:sz w:val="16"/>
                <w:szCs w:val="16"/>
                <w:lang w:val="ru-RU" w:eastAsia="ru-RU"/>
              </w:rPr>
              <w:t>Печатная форма</w:t>
            </w:r>
          </w:p>
        </w:tc>
        <w:tc>
          <w:tcPr>
            <w:tcW w:w="3544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BF0"/>
            <w:noWrap/>
            <w:hideMark/>
          </w:tcPr>
          <w:p w14:paraId="403A2CC6" w14:textId="77777777" w:rsidR="006D2DF5" w:rsidRPr="00675BAA" w:rsidRDefault="006D2DF5" w:rsidP="006D2DF5">
            <w:pPr>
              <w:rPr>
                <w:rFonts w:ascii="Arial" w:hAnsi="Arial" w:cs="Arial"/>
                <w:color w:val="413003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413003"/>
                <w:sz w:val="16"/>
                <w:szCs w:val="16"/>
                <w:lang w:val="ru-RU" w:eastAsia="ru-RU"/>
              </w:rPr>
              <w:t>Документ в системе</w:t>
            </w:r>
          </w:p>
        </w:tc>
        <w:tc>
          <w:tcPr>
            <w:tcW w:w="2580" w:type="dxa"/>
            <w:gridSpan w:val="4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BF0"/>
            <w:vAlign w:val="center"/>
            <w:hideMark/>
          </w:tcPr>
          <w:p w14:paraId="12D474CF" w14:textId="77777777" w:rsidR="006D2DF5" w:rsidRPr="00675BAA" w:rsidRDefault="006D2DF5" w:rsidP="006D2DF5">
            <w:pPr>
              <w:rPr>
                <w:rFonts w:ascii="Arial" w:hAnsi="Arial" w:cs="Arial"/>
                <w:color w:val="413003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413003"/>
                <w:sz w:val="16"/>
                <w:szCs w:val="16"/>
                <w:lang w:val="ru-RU" w:eastAsia="ru-RU"/>
              </w:rPr>
              <w:t>Пользователи</w:t>
            </w:r>
          </w:p>
        </w:tc>
      </w:tr>
      <w:tr w:rsidR="006D2DF5" w:rsidRPr="006A5E0E" w14:paraId="14E44E4C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7E2527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1) Талон и пропуск на погрузку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3082795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876F8B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72F8D9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656E9C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F52C1D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5AE32D5B" w14:textId="77777777" w:rsidTr="006D2DF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14:paraId="159C7BA0" w14:textId="305847CF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F3F5D9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35" w:name="_Toc111720304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"Перемещение товаров"</w:t>
            </w:r>
            <w:bookmarkEnd w:id="35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CF5AFF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86B545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36" w:name="_Toc111720305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36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8906D3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7BBCE3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04DE4C81" w14:textId="77777777" w:rsidTr="006D2DF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14:paraId="584FF54B" w14:textId="45C78A45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0E82140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37" w:name="_Toc111720307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"Реализация товаров и услуг реклама"</w:t>
            </w:r>
            <w:bookmarkEnd w:id="37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F479CA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38" w:name="_Toc111720308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ДОР</w:t>
            </w:r>
            <w:bookmarkEnd w:id="38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9515E0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39" w:name="_Toc111720309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39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191F91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80D64B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2D596F46" w14:textId="77777777" w:rsidTr="006D2DF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14:paraId="5F2999EC" w14:textId="13104A24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A02E14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B88516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7A6DD1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77D8A6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634A98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44581E1C" w14:textId="77777777" w:rsidTr="006D2DF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14:paraId="5B0E9D3B" w14:textId="72F90F15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AB2C13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40" w:name="_Toc111720311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"Реализация товаров и услуг"</w:t>
            </w:r>
            <w:bookmarkEnd w:id="4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6AC351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41" w:name="_Toc111720312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ДОР</w:t>
            </w:r>
            <w:bookmarkEnd w:id="41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77CF3A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42" w:name="_Toc111720313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42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F9CB1D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95EC929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48F4E4C9" w14:textId="77777777" w:rsidTr="006D2DF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14:paraId="0387E786" w14:textId="57C487D2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0FC9C0D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43" w:name="_Toc111720315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"Заказ покупателя"</w:t>
            </w:r>
            <w:bookmarkEnd w:id="4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9F8DF89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44" w:name="_Toc111720316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ДОР</w:t>
            </w:r>
            <w:bookmarkEnd w:id="44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BA4714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45" w:name="_Toc111720317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45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E9A507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10E9EF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48734AA8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75F9CD4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2) ТОРГ-12 (общий)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0B4624D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CFF4CF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937FD1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3F61E8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3FDBE1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74BA3E84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0A03ECFF" w14:textId="299B7269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3A79D9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46" w:name="_Toc111720319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"Реализация товаров и услуг"</w:t>
            </w:r>
            <w:bookmarkEnd w:id="46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054C6F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F613B1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47" w:name="_Toc111720320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47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0256B0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48" w:name="_Toc111720321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ДУО</w:t>
            </w:r>
            <w:bookmarkEnd w:id="48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688AF4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6A5B4EC8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7FD3F79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3) УПД (общая)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3978BFA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85C3F9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600048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9BAA13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ДУО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7C84DB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060641BE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4BEA49EA" w14:textId="4B80E7EE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7622682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49" w:name="_Toc111720323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"Реализация товаров и услуг"</w:t>
            </w:r>
            <w:bookmarkEnd w:id="49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10196D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50" w:name="_Toc111720324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ДОР</w:t>
            </w:r>
            <w:bookmarkEnd w:id="50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503F89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51" w:name="_Toc111720325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51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4648DD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52" w:name="_Toc111720326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ДУО</w:t>
            </w:r>
            <w:bookmarkEnd w:id="52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0A1B0B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53" w:name="_Toc111720327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ДФУиО</w:t>
            </w:r>
            <w:bookmarkEnd w:id="53"/>
          </w:p>
        </w:tc>
      </w:tr>
      <w:tr w:rsidR="006D2DF5" w:rsidRPr="00675BAA" w14:paraId="37F70AE4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3914CBE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4) Бланки ТТН (общая)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6DDF010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F377EE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F0B31A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B7D1BE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ДУО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9A3476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3CCDC56F" w14:textId="77777777" w:rsidTr="006D2DF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14:paraId="1B69A9D1" w14:textId="7975A20E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3FA47A5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54" w:name="_Toc111720329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"Заказ покупателя"</w:t>
            </w:r>
            <w:bookmarkEnd w:id="5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3F7078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6E93D7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55" w:name="_Toc111720330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55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CE782C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891CF6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54D09086" w14:textId="77777777" w:rsidTr="006D2DF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14:paraId="3D1BFD34" w14:textId="30D6FC35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75CD9179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56" w:name="_Toc111720332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"Реализация товаров и услуг"</w:t>
            </w:r>
            <w:bookmarkEnd w:id="56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A52CA2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521923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57" w:name="_Toc111720333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57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3F3C26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58" w:name="_Toc111720334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ДУО</w:t>
            </w:r>
            <w:bookmarkEnd w:id="58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97551D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3374E3F2" w14:textId="77777777" w:rsidTr="006D2DF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14:paraId="60453719" w14:textId="42964051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A5FB2C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59" w:name="_Toc111720336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"Задание на перевозку (СГК)"</w:t>
            </w:r>
            <w:bookmarkEnd w:id="59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45AE12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D7B582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60" w:name="_Toc111720337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60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FF092C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61" w:name="_Toc111720338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ДУО</w:t>
            </w:r>
            <w:bookmarkEnd w:id="61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B3AA26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28AFA7CD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65979E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1) Талон и пропуск на погрузку (из Знп)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1A7701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F83C08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C7EC2C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603392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4B4D72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25F7DB8D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75C51DC4" w14:textId="192E2CB5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613CE2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62" w:name="_Toc111720340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"Задание на перевозку (СГК)"</w:t>
            </w:r>
            <w:bookmarkEnd w:id="6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0D99CC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760E8A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63" w:name="_Toc111720341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63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BCAC88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D7CC0A9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A5E0E" w14:paraId="0108BD7B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30AE86F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11) Международная товарно-транспортная накладная (CRM)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327D7EC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375CDE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969959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29CF7A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AD4CEA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6DCBCD73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4759BEDF" w14:textId="1B75E7F5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8FC4AC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64" w:name="_Toc111720343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"Реализация товаров и услуг"</w:t>
            </w:r>
            <w:bookmarkEnd w:id="6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1CD8A7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545A65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65" w:name="_Toc111720344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65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C0BFAE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2A6385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A5E0E" w14:paraId="32A0A3B4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3E95940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Акт сверки оплата с датой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0B5C0BD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53ED4E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67B6D2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818327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354ADE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5E5840FA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7B504FC" w14:textId="1550716E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68D142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66" w:name="_Toc111720346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"Акт сверки взаиморасчетов"</w:t>
            </w:r>
            <w:bookmarkEnd w:id="66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D4B2FD9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67" w:name="_Toc111720347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ДОР</w:t>
            </w:r>
            <w:bookmarkEnd w:id="67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877988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68" w:name="_Toc111720348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68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F24823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6A335E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36D7D964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7AC1910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Ведомость распределения доп.расходов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6EE5D46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212F819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CC487D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A9CE64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ДУО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03B1D1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7ADCEC33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11BBA999" w14:textId="4A1C511E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6766050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69" w:name="_Toc111720350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"Поступление доп. расходов"</w:t>
            </w:r>
            <w:bookmarkEnd w:id="69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FDB00E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FBF972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417AF0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BA382C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246F85E0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085E4D8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Ведомость распределения услуг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4D1D8C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1768A9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BAE6D3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DA1761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63CC57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ДФУиО</w:t>
            </w:r>
          </w:p>
        </w:tc>
      </w:tr>
      <w:tr w:rsidR="006D2DF5" w:rsidRPr="00675BAA" w14:paraId="46C44AD7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656FA595" w14:textId="3B60C2AA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073042B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70" w:name="_Toc111720352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"Поступление товаров и услуг"</w:t>
            </w:r>
            <w:bookmarkEnd w:id="7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17C041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DB5437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DE90729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71" w:name="_Toc111720353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ДУО</w:t>
            </w:r>
            <w:bookmarkEnd w:id="71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FC4AA4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72" w:name="_Toc111720354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ДФУиО</w:t>
            </w:r>
            <w:bookmarkEnd w:id="72"/>
          </w:p>
        </w:tc>
      </w:tr>
      <w:tr w:rsidR="006D2DF5" w:rsidRPr="006A5E0E" w14:paraId="6DF746A7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7378020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Заказ покупателя (с указанием ставки НДС)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DF2C44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560837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2A0B53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A53D26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CBC46D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52D44024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425E619D" w14:textId="0A18DAA3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39D3A21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73" w:name="_Toc111720356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"Заказ покупателя"</w:t>
            </w:r>
            <w:bookmarkEnd w:id="7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6FD64C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74" w:name="_Toc111720357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ДОР</w:t>
            </w:r>
            <w:bookmarkEnd w:id="74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2110BA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75" w:name="_Toc111720358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75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2F7DC5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9CC6F3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3195B694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33AD7BC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Заказ покупателя (счет)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172147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08852F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8E425A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386240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C220E9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35B486BA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78A26CD" w14:textId="768861C0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69FF7AE9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76" w:name="_Toc111720360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"Заказ покупателя"</w:t>
            </w:r>
            <w:bookmarkEnd w:id="76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91B20D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0C712D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77" w:name="_Toc111720361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77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02BD52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C9CC81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56FA1321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69A150C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Инвентарные ярлыки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6CA4DFD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C2D585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2A2AB7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599C8D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7BB495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5C1DAB96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2BCC87B" w14:textId="691AE7FA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F63FB5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78" w:name="_Toc111720363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Справочник "Номенклатура"</w:t>
            </w:r>
            <w:bookmarkEnd w:id="7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9AD03B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D74E45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79" w:name="_Toc111720364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79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868BB6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4EABB3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6FA4E598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EEB066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Карточка клиента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0962371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7E7A59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CC7D1C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8C826F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18BEA3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3720C92A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408D91B" w14:textId="3241F9AF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027D9A9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80" w:name="_Toc111720369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Справочник "Контрагенты"</w:t>
            </w:r>
            <w:bookmarkEnd w:id="8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79FFB5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81" w:name="_Toc111720370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ДОР</w:t>
            </w:r>
            <w:bookmarkEnd w:id="81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F799E0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82" w:name="_Toc111720371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82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7AF911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83" w:name="_Toc111720372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ДУО</w:t>
            </w:r>
            <w:bookmarkEnd w:id="83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55CE09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486BD35F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7FD20E9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Комплект документов СГК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3886E23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9A141B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A627B8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F2A659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ДУО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887AFB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257DAB56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6B98B495" w14:textId="28148B43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C54A67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84" w:name="_Toc111720374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"Реализация товаров и услуг"</w:t>
            </w:r>
            <w:bookmarkEnd w:id="8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684456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B67768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85" w:name="_Toc111720375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85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B3A16E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86" w:name="_Toc111720376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ДУО</w:t>
            </w:r>
            <w:bookmarkEnd w:id="86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E8D157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2692F16E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6122B6B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Лимитка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0BC783D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01972E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B5A9AD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DF2A1B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ДУО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032C3E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ДФУиО</w:t>
            </w:r>
          </w:p>
        </w:tc>
      </w:tr>
      <w:tr w:rsidR="006D2DF5" w:rsidRPr="00675BAA" w14:paraId="2B2DF961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6E44C161" w14:textId="372F5744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EBB9DD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87" w:name="_Toc111720378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"Требование-накладная"</w:t>
            </w:r>
            <w:bookmarkEnd w:id="87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EA27D9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AB9172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9BABC7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BDDE88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88" w:name="_Toc111720379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ДФУиО</w:t>
            </w:r>
            <w:bookmarkEnd w:id="88"/>
          </w:p>
        </w:tc>
      </w:tr>
      <w:tr w:rsidR="006D2DF5" w:rsidRPr="00675BAA" w14:paraId="635CE9F4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1DC4C78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Лимитка с суммой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127058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10B8EB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36FD72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49ED68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C99CD1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196613AA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7E881B51" w14:textId="2E33A1F2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468CDEE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89" w:name="_Toc111720381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"Требование-накладная"</w:t>
            </w:r>
            <w:bookmarkEnd w:id="89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550DE2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A68210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7C85B6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90" w:name="_Toc111720382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дуо</w:t>
            </w:r>
            <w:bookmarkEnd w:id="90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C67E91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6686F480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7C0D215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М-2 Ткачев А.В.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1EC51CD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AF01EE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8DF342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5DF9B2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E4FCD6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ДФУиО</w:t>
            </w:r>
          </w:p>
        </w:tc>
      </w:tr>
      <w:tr w:rsidR="006D2DF5" w:rsidRPr="00675BAA" w14:paraId="3B7EFC20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625ED2C7" w14:textId="0DD89D61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6AC8F4E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91" w:name="_Toc111720384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"Доверенность"</w:t>
            </w:r>
            <w:bookmarkEnd w:id="9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A694A1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44C497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DAB56C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92" w:name="_Toc111720385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ДУо</w:t>
            </w:r>
            <w:bookmarkEnd w:id="92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12C4C7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93" w:name="_Toc111720386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ДФУиО</w:t>
            </w:r>
            <w:bookmarkEnd w:id="93"/>
          </w:p>
        </w:tc>
      </w:tr>
      <w:tr w:rsidR="006D2DF5" w:rsidRPr="00675BAA" w14:paraId="79280D2C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119B319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Материальный отчет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09CB33A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389121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C87CB5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090409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90AA9F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ДФУиО</w:t>
            </w:r>
          </w:p>
        </w:tc>
      </w:tr>
      <w:tr w:rsidR="006D2DF5" w:rsidRPr="00675BAA" w14:paraId="675C011A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108E4F04" w14:textId="4A1A4B42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3E7A140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94" w:name="_Toc111720388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"Требование-накладная"</w:t>
            </w:r>
            <w:bookmarkEnd w:id="9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C5E7C79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FDA0F6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B8F21A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D0B58D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95" w:name="_Toc111720389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ДФУиО</w:t>
            </w:r>
            <w:bookmarkEnd w:id="95"/>
          </w:p>
        </w:tc>
      </w:tr>
      <w:tr w:rsidR="006D2DF5" w:rsidRPr="00675BAA" w14:paraId="5869B77C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4FA329E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Материальный отчет (без реализации)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418C16A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64DEF4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6E1D5E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0D8E27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B74519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ДФУиО</w:t>
            </w:r>
          </w:p>
        </w:tc>
      </w:tr>
      <w:tr w:rsidR="006D2DF5" w:rsidRPr="00675BAA" w14:paraId="2F58BF77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6AB101E6" w14:textId="6DC60594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3A2C1A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96" w:name="_Toc111720391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"Требование-накладная"</w:t>
            </w:r>
            <w:bookmarkEnd w:id="96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5EBE92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65B591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9750FA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AE787F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97" w:name="_Toc111720392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ДФУиО</w:t>
            </w:r>
            <w:bookmarkEnd w:id="97"/>
          </w:p>
        </w:tc>
      </w:tr>
      <w:tr w:rsidR="006D2DF5" w:rsidRPr="00675BAA" w14:paraId="7A2C4E27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7AB607C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Материальный отчет с суммой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34563FE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BDF5C0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2DB9A0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DB175B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BFE69C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40EA9B6C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10BF3917" w14:textId="60D100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12FDD1D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98" w:name="_Toc111720394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"Требование-накладная"</w:t>
            </w:r>
            <w:bookmarkEnd w:id="9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E67FE9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69DFC3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5E2516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65AB55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4C6FABBE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03596484" w14:textId="77777777" w:rsidR="006D2DF5" w:rsidRPr="00675BAA" w:rsidRDefault="006D2DF5" w:rsidP="006D2DF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Отправить через sbis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1771CD1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3D664A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2DFCDA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EE0827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5F9D51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0FDCB43F" w14:textId="77777777" w:rsidTr="006D2DF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14:paraId="731C6532" w14:textId="4D0BBF41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36332D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99" w:name="_Toc111720396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"Акт сверки взаиморасчетов"</w:t>
            </w:r>
            <w:bookmarkEnd w:id="99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FA134F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00" w:name="_Toc111720397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ДОР</w:t>
            </w:r>
            <w:bookmarkEnd w:id="100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6790A8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01" w:name="_Toc111720398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01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C956BA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B4FCF9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21678753" w14:textId="77777777" w:rsidTr="006D2DF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14:paraId="20FB922E" w14:textId="6C42B475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6E23B88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02" w:name="_Toc111720400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"Заказ поставщику"</w:t>
            </w:r>
            <w:bookmarkEnd w:id="10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B6A769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03" w:name="_Toc111720401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ДОР</w:t>
            </w:r>
            <w:bookmarkEnd w:id="103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E5397F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7FA430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6EA9BC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6F9F7893" w14:textId="77777777" w:rsidTr="006D2DF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14:paraId="1BBF4735" w14:textId="022D477E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141B7DB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04" w:name="_Toc111720403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"Корректировка реализации"</w:t>
            </w:r>
            <w:bookmarkEnd w:id="10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DB3B26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1D0AF4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DE0182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90C157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05" w:name="_Toc111720404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ДФУиО</w:t>
            </w:r>
            <w:bookmarkEnd w:id="105"/>
          </w:p>
        </w:tc>
      </w:tr>
      <w:tr w:rsidR="006D2DF5" w:rsidRPr="00675BAA" w14:paraId="327E23DA" w14:textId="77777777" w:rsidTr="006D2DF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14:paraId="53E18827" w14:textId="23FAA2A2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0E31179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06" w:name="_Toc111720406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"Реализация товаров и услуг"</w:t>
            </w:r>
            <w:bookmarkEnd w:id="106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C63948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07" w:name="_Toc111720407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ДОР</w:t>
            </w:r>
            <w:bookmarkEnd w:id="107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34635F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08" w:name="_Toc111720408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08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790472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5066C8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64759728" w14:textId="77777777" w:rsidTr="006D2DF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14:paraId="2C322D80" w14:textId="2F15906F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1C08500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09" w:name="_Toc111720410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"Счет на оплату покупателю"</w:t>
            </w:r>
            <w:bookmarkEnd w:id="109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5F3162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10" w:name="_Toc111720411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ДОР</w:t>
            </w:r>
            <w:bookmarkEnd w:id="110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9A5A87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33BBB7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593717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5F98441C" w14:textId="77777777" w:rsidTr="006D2DF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14:paraId="0E34D611" w14:textId="7040403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1C04F94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11" w:name="_Toc111720413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"Счет-фактура выданный"</w:t>
            </w:r>
            <w:bookmarkEnd w:id="11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5DD08D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12" w:name="_Toc111720414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ДОР</w:t>
            </w:r>
            <w:bookmarkEnd w:id="112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BA9025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13" w:name="_Toc111720415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13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DCB7C19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264C9A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6809FA12" w14:textId="77777777" w:rsidTr="006D2DF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14:paraId="6F79D477" w14:textId="31FD8F3B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FD8C17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14" w:name="_Toc111720417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"Регламентированный отчет"</w:t>
            </w:r>
            <w:bookmarkEnd w:id="11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982727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C6DBAE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8A75BC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778957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A5E0E" w14:paraId="383C60CE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61CB85A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Пакетная печать комплекта документов СГК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7D2BD2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AAF02B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70905B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02E383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83083C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3579821D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7F5A8DCF" w14:textId="676C8A45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4FFF294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15" w:name="_Toc111720419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"Задание на перевозку (СГК)"</w:t>
            </w:r>
            <w:bookmarkEnd w:id="115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ADF2BA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E99D17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16" w:name="_Toc111720420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16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E04FC5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050C3F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59FB98EE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118167A9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Печать адреса контрагента на А5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C72671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BE95C4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28707B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13F8FC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E7AD99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ДФУиО</w:t>
            </w:r>
          </w:p>
        </w:tc>
      </w:tr>
      <w:tr w:rsidR="006D2DF5" w:rsidRPr="00675BAA" w14:paraId="36B75588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426B914" w14:textId="4A016FFA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7C970D3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17" w:name="_Toc111720422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Справочник "Контрагенты"</w:t>
            </w:r>
            <w:bookmarkEnd w:id="117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9E2750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18" w:name="_Toc111720423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ДОР</w:t>
            </w:r>
            <w:bookmarkEnd w:id="118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FB0988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19" w:name="_Toc111720424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19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4D8977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4366B19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20" w:name="_Toc111720425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ДФУиО</w:t>
            </w:r>
            <w:bookmarkEnd w:id="120"/>
          </w:p>
        </w:tc>
      </w:tr>
      <w:tr w:rsidR="006D2DF5" w:rsidRPr="00675BAA" w14:paraId="21E3CC10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325905C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Печать договора СГК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1C3F155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B23262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E7B040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055546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494F76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4A08487E" w14:textId="77777777" w:rsidTr="006D2DF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14:paraId="3B184AA5" w14:textId="3431ADC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DF464B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21" w:name="_Toc111720427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Справочник "Контрагенты"</w:t>
            </w:r>
            <w:bookmarkEnd w:id="12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3C7E8D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73B5FD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22" w:name="_Toc111720428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22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BD85A4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60C1ED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4617D6E7" w14:textId="77777777" w:rsidTr="006D2DF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14:paraId="3AD1E5B6" w14:textId="774BDCD4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1664C1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23" w:name="_Toc111720430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Справочник "Договоры контрагентов"</w:t>
            </w:r>
            <w:bookmarkEnd w:id="12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C81C11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8D91B5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24" w:name="_Toc111720431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24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BFADB3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1B84AB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3208691E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1B9C363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Печать заказа на мешки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2D8645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28F778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4E9B99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5824C4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2B5C30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4361E7F0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07B581DD" w14:textId="3463A89A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943A63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25" w:name="_Toc111720433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"Заказ поставщику"</w:t>
            </w:r>
            <w:bookmarkEnd w:id="125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34C8F4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B20937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BC5464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26" w:name="_Toc111720434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ДУО</w:t>
            </w:r>
            <w:bookmarkEnd w:id="126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A2688F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7213B4BF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1E0BCB7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Печать заказа на ТМЦ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45894F9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FBE8ED9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C7AE98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25CEF6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25A023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31FB78A7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7909E923" w14:textId="6E47F1E3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0C41D75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27" w:name="_Toc111720436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"Заказ поставщику"</w:t>
            </w:r>
            <w:bookmarkEnd w:id="127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4EE95D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FF761A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0690F0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28" w:name="_Toc111720437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ДУО</w:t>
            </w:r>
            <w:bookmarkEnd w:id="128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971E8C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40797D5B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1750632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Печать заявки на ТМЦ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01F8A9C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B95421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815DC5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9B351A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F50F95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0939819B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0FCAD93D" w14:textId="5917786A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73FCB01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29" w:name="_Toc111720439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"Заказ поставщику"</w:t>
            </w:r>
            <w:bookmarkEnd w:id="129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FFBF4F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FF076D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70B5C1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30" w:name="_Toc111720440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ДУО</w:t>
            </w:r>
            <w:bookmarkEnd w:id="130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9D987B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0C95D678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7E2DDB4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Печать заявок поставщику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4041B63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3F929C9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8C4E5D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4B3A4C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AC46CF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273BBA0C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6B5161AE" w14:textId="74736A86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C1D30D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31" w:name="_Toc111720442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"План закупок"</w:t>
            </w:r>
            <w:bookmarkEnd w:id="13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6E89AC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4868DD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8FD8C3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32" w:name="_Toc111720443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ДУО</w:t>
            </w:r>
            <w:bookmarkEnd w:id="132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1F9CD09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0F559367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395D27C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Печать спецификации (для реализаций)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45CC4A8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953BDD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CA7903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353778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41D33B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3B012D93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6104986E" w14:textId="0ACA85BA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08588EC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33" w:name="_Toc111720445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"Реализация товаров и услуг"</w:t>
            </w:r>
            <w:bookmarkEnd w:id="13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86A217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A929C69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34" w:name="_Toc111720446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34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5873B3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FF87DD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13E549F0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373E334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Печать спецификаций СГК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6841DA3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15D95B9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E45ABF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1E2900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BBB1A1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0297FB19" w14:textId="77777777" w:rsidTr="006D2DF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14:paraId="5E5244A4" w14:textId="1678EB8B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15203A39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35" w:name="_Toc111720448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Справочник "Контрагенты"</w:t>
            </w:r>
            <w:bookmarkEnd w:id="135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0664CB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F9AB2B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36" w:name="_Toc111720449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36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CC62DC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9D81B3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4EF520D5" w14:textId="77777777" w:rsidTr="006D2DF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14:paraId="1B88AED3" w14:textId="46DA06C2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65A785B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37" w:name="_Toc111720451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Справочник "Договоры контрагентов"</w:t>
            </w:r>
            <w:bookmarkEnd w:id="137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6C246C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623079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38" w:name="_Toc111720452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38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8E6A23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2E8FB1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1E4A2DF3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CF95AC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Распечатка документа со СБИС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751D58F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1EBDF0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0D869A9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95A48D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7AA60A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76B4D88D" w14:textId="77777777" w:rsidTr="006D2DF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14:paraId="1ED189DD" w14:textId="35421CDD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67A29AC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39" w:name="_Toc111720454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"Реализация товаров и услуг"</w:t>
            </w:r>
            <w:bookmarkEnd w:id="139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419C18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B22391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40" w:name="_Toc111720455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40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AF4705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E8746D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3BCABDF0" w14:textId="77777777" w:rsidTr="006D2DF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14:paraId="12E49981" w14:textId="4884B0E3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66E19C2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41" w:name="_Toc111720457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"Счет-фактура выданный"</w:t>
            </w:r>
            <w:bookmarkEnd w:id="14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82FE65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0A4B2E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42" w:name="_Toc111720458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42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971432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9292DB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4F81F71C" w14:textId="77777777" w:rsidTr="006D2DF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14:paraId="6BE5638C" w14:textId="780B0E2C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A28D70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43" w:name="_Toc111720460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"Счет-фактура полученный"</w:t>
            </w:r>
            <w:bookmarkEnd w:id="14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BCD705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35AD8A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44" w:name="_Toc111720461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44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F3630A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CF509B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E772C" w:rsidRPr="00675BAA" w14:paraId="2203C810" w14:textId="77777777" w:rsidTr="006D2DF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14:paraId="017A1D40" w14:textId="195C3435" w:rsidR="00CE772C" w:rsidRPr="00593BF2" w:rsidRDefault="00CE772C" w:rsidP="006D2DF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E772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Вн свод проводок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14:paraId="44C0D0A7" w14:textId="77777777" w:rsidR="00CE772C" w:rsidRPr="00675BAA" w:rsidRDefault="00CE772C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</w:tcPr>
          <w:p w14:paraId="34117D8C" w14:textId="77777777" w:rsidR="00CE772C" w:rsidRPr="00675BAA" w:rsidRDefault="00CE772C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</w:tcPr>
          <w:p w14:paraId="1E0A31DD" w14:textId="77777777" w:rsidR="00CE772C" w:rsidRPr="00675BAA" w:rsidRDefault="00CE772C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</w:tcPr>
          <w:p w14:paraId="0827A223" w14:textId="77777777" w:rsidR="00CE772C" w:rsidRPr="00675BAA" w:rsidRDefault="00CE772C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</w:tcPr>
          <w:p w14:paraId="7383CAB0" w14:textId="77777777" w:rsidR="00CE772C" w:rsidRPr="00675BAA" w:rsidRDefault="00CE772C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CE772C" w:rsidRPr="00CE772C" w14:paraId="11846AFC" w14:textId="77777777" w:rsidTr="006D2DF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14:paraId="43281398" w14:textId="77777777" w:rsidR="00CE772C" w:rsidRPr="00675BAA" w:rsidRDefault="00CE772C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14:paraId="738480F0" w14:textId="2D0094F4" w:rsidR="00CE772C" w:rsidRPr="00675BAA" w:rsidRDefault="00CE772C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E772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"Отражение зарплаты в регл учете"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</w:tcPr>
          <w:p w14:paraId="3D536568" w14:textId="77777777" w:rsidR="00CE772C" w:rsidRPr="00675BAA" w:rsidRDefault="00CE772C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</w:tcPr>
          <w:p w14:paraId="4366281D" w14:textId="77777777" w:rsidR="00CE772C" w:rsidRPr="00675BAA" w:rsidRDefault="00CE772C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</w:tcPr>
          <w:p w14:paraId="411DB880" w14:textId="77777777" w:rsidR="00CE772C" w:rsidRPr="00675BAA" w:rsidRDefault="00CE772C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</w:tcPr>
          <w:p w14:paraId="2C3BE9C8" w14:textId="0A5F0DF7" w:rsidR="00CE772C" w:rsidRPr="00675BAA" w:rsidRDefault="00CE772C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ДФУиО</w:t>
            </w:r>
          </w:p>
        </w:tc>
      </w:tr>
      <w:tr w:rsidR="006D2DF5" w:rsidRPr="00675BAA" w14:paraId="7C85CF4E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47F1DA4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Счет ЛЕРУА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44F4E8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184532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C75FAC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52232F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C0A91B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4F822D2D" w14:textId="77777777" w:rsidTr="006D2DF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14:paraId="346EE6C3" w14:textId="5B2BA0FF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1D97916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45" w:name="_Toc111720463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"Счет на оплату покупателю"</w:t>
            </w:r>
            <w:bookmarkEnd w:id="145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AB19F4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B37C9C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46" w:name="_Toc111720464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46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64565A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F58DF7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7FB4E1C8" w14:textId="77777777" w:rsidTr="006D2DF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</w:tcPr>
          <w:p w14:paraId="500BF9BA" w14:textId="2DAA4F4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7678415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47" w:name="_Toc111720466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"Заказ покупателя"</w:t>
            </w:r>
            <w:bookmarkEnd w:id="147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E70831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D6228B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48" w:name="_Toc111720467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48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9C14EE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7FC938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A5E0E" w14:paraId="7D0C422D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946AEE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Счет на оплату с № договора (СНГ)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07B036C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E320A8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0CA59D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DE4AE6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903421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08D944E4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A53AAE9" w14:textId="79B032BA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6D0A28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49" w:name="_Toc111720469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"Заказ покупателя"</w:t>
            </w:r>
            <w:bookmarkEnd w:id="149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CF7245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03A635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50" w:name="_Toc111720470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50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B01E7D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328A1F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A5E0E" w14:paraId="7FDF546F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123483F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Счет на оплату с подписями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03B884B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8C8010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BDB306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2DC72E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E30C41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2E2873FE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35B71B5D" w14:textId="779704E6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4CA18E2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51" w:name="_Toc111720472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"Счет на оплату покупателю"</w:t>
            </w:r>
            <w:bookmarkEnd w:id="15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CD695E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F4199C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52" w:name="_Toc111720473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52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2B65A6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8B7619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A5E0E" w14:paraId="180EF8F9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60F6945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Счет на оплату с подписями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6EA5A8D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44C2FA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9CC0B6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3DD648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F6746A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5CA47421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11721CAF" w14:textId="77A3EB28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61C3303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53" w:name="_Toc111720475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"Заказ покупателя"</w:t>
            </w:r>
            <w:bookmarkEnd w:id="15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81D117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E32A14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54" w:name="_Toc111720476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54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762AF8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FF3F25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A5E0E" w14:paraId="48DE096B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C07FA3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Счет на оплату(с идент. кодом госконтракта)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4917F7B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786DD2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BDE16E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222571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A73004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7BFCCDF5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091C2A1D" w14:textId="66814442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18883EA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55" w:name="_Toc111720478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"Заказ покупателя"</w:t>
            </w:r>
            <w:bookmarkEnd w:id="155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DD8554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F4C38A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56" w:name="_Toc111720479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56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A25E01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A12BD8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1C489B2C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C7636E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Счет фактура КАСТОРАМА (факторинг)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4E24076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73D57C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75C76A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141DCC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6C0C4B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569C5E91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8759AE9" w14:textId="08247305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42C4B1C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57" w:name="_Toc111720481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"Счет-фактура выданный"</w:t>
            </w:r>
            <w:bookmarkEnd w:id="157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EE46CD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C31511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58" w:name="_Toc111720482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58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B01EF4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4442DC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1F487F23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47E4BA8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Счет фактура Максидом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CD42BA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29A728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A28002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B9BB07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ECD913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424B8E8D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3B42363C" w14:textId="795D2E86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7627717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59" w:name="_Toc111720484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"Счет-фактура выданный"</w:t>
            </w:r>
            <w:bookmarkEnd w:id="159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237C72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0DF172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60" w:name="_Toc111720485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60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987142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E1DA4E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417C47D1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67A89B4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Счет фактура СНГ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4A58D2E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C9F839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E872C7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2C296F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E258C1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605DF50E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7DBE142" w14:textId="06CED53A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95D93F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61" w:name="_Toc111720487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"Счет-фактура выданный"</w:t>
            </w:r>
            <w:bookmarkEnd w:id="16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6034A2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740433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62" w:name="_Toc111720488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62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7602DD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FCA565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22E1693E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0F8F0A8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Счет-договор (PDF)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7D94B5B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D0BF5F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EE6C48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60EBF7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ED52B0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07B97F9B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3C8F28FE" w14:textId="47D6C000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B247E5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63" w:name="_Toc111720490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"Заказ покупателя"</w:t>
            </w:r>
            <w:bookmarkEnd w:id="16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20F1F2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64" w:name="_Toc111720491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ДОР</w:t>
            </w:r>
            <w:bookmarkEnd w:id="164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929FAD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65" w:name="_Toc111720492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65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A882F3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588448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2D5D874E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7261165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Счет-договор(доставка)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11A2772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0C0BB9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CE9C68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F72231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8B97229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0AD48907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781C9133" w14:textId="1490A71B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7AFB57D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66" w:name="_Toc111720494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"Заказ покупателя"</w:t>
            </w:r>
            <w:bookmarkEnd w:id="166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766FA1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49492A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67" w:name="_Toc111720495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67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2CBE6A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35BFBB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123995B1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16999A7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Счета и заказы покупателя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1DC6FD8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5F7FB8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57956B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AFF867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7D6459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0A0F8607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4630723B" w14:textId="40CCC4CD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4B9B0D7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68" w:name="_Toc111720497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Справочник "Контрагенты"</w:t>
            </w:r>
            <w:bookmarkEnd w:id="16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66135E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A5D88F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69" w:name="_Toc111720498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69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15BCEA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A13F0F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62AC667D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109575A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ТН с 01.01.2021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0CFBA4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C2AD0A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1933E6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8CCF36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9A3241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7F20BB43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0AE4A4FA" w14:textId="0AA6C57E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0099BCF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70" w:name="_Toc111720500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"Задание на перевозку (СГК)"</w:t>
            </w:r>
            <w:bookmarkEnd w:id="17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4F27D9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5C9A08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71" w:name="_Toc111720501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71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31FBAF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353564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6A335728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5BCF20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ТН с 01.01.2021 (Карат)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C9D384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684D7C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157D5C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1B0E1E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9D70DA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5451C852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4EA3846A" w14:textId="3AF31E28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721BC7C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72" w:name="_Toc111720503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"Задание на перевозку (СГК)"</w:t>
            </w:r>
            <w:bookmarkEnd w:id="17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ECCCF8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2422F9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73" w:name="_Toc111720504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73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02924A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570D2C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570E05EF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607ED0F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ТН с 01.03.2022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7C22C7F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D5EA98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39A3C2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F020F5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D13436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479A519F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0068627" w14:textId="1BD8C4E4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555685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74" w:name="_Toc111720506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"Задание на перевозку (СГК)"</w:t>
            </w:r>
            <w:bookmarkEnd w:id="17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890100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9C4524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75" w:name="_Toc111720507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75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B96722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5A5E04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A5E0E" w14:paraId="5ABDFEA8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063A195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ТН с 01.03.2022 (Карат+внут перемещения)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7DEA79D0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75019A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6F4BD29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609AF2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C913C2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0880EE8B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45DF6659" w14:textId="660628EE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6662CB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76" w:name="_Toc111720509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"Задание на перевозку (СГК)"</w:t>
            </w:r>
            <w:bookmarkEnd w:id="176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8CE2DC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8BF78E5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77" w:name="_Toc111720510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77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48DD33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0FECBFA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03EFD646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54BF68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ТН с 01.08.2022 (Тестовая)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E3E77E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D8BD73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8CBB56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9FA8C7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BEB10C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47B6F4FF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2FBFA99" w14:textId="155D24F4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37C977C7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78" w:name="_Toc111720512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"Задание на перевозку (СГК)"</w:t>
            </w:r>
            <w:bookmarkEnd w:id="17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704EFF9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37705C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79" w:name="_Toc111720513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ДСМ</w:t>
            </w:r>
            <w:bookmarkEnd w:id="179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824EFA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C0B473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6848FCD9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0E1BE7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ТОРГ 13 + ШК (Накладная на внутреннее перемещение)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7F53CCC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CE4561F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EC8BD19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60B601E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ДУО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D73387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1B71BF1B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5318FAB4" w14:textId="315F6D19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0056BE7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80" w:name="_Toc111720515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"Перемещение товаров"</w:t>
            </w:r>
            <w:bookmarkEnd w:id="18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1AD64E8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2A8F3C5B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40B307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81" w:name="_Toc111720516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ДУО</w:t>
            </w:r>
            <w:bookmarkEnd w:id="181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4C4F5B6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DF5" w:rsidRPr="00675BAA" w14:paraId="4F524191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75BD35F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УПД (металлолом)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76CD1A2D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35722683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73C344C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BAF371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BE1C512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ДФУиО</w:t>
            </w:r>
          </w:p>
        </w:tc>
      </w:tr>
      <w:tr w:rsidR="006D2DF5" w:rsidRPr="00675BAA" w14:paraId="00FA4789" w14:textId="77777777" w:rsidTr="00A35633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21AA4599" w14:textId="34E9245C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14:paraId="1C3CC3F8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82" w:name="_Toc111720518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Документ "Реализация товаров и услуг"</w:t>
            </w:r>
            <w:bookmarkEnd w:id="18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236BC36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68DF4984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59144E5A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vAlign w:val="center"/>
            <w:hideMark/>
          </w:tcPr>
          <w:p w14:paraId="7B0EC721" w14:textId="77777777" w:rsidR="006D2DF5" w:rsidRPr="00675BAA" w:rsidRDefault="006D2DF5" w:rsidP="006D2DF5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183" w:name="_Toc111720519"/>
            <w:r w:rsidRPr="00675BA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ДФУиО</w:t>
            </w:r>
            <w:bookmarkEnd w:id="183"/>
          </w:p>
        </w:tc>
      </w:tr>
    </w:tbl>
    <w:p w14:paraId="39AB56BD" w14:textId="77777777" w:rsidR="006D2DF5" w:rsidRDefault="006D2DF5" w:rsidP="006D2DF5">
      <w:pPr>
        <w:pStyle w:val="a3"/>
        <w:suppressAutoHyphens/>
        <w:autoSpaceDE/>
        <w:autoSpaceDN/>
        <w:spacing w:before="113" w:after="119"/>
        <w:jc w:val="both"/>
        <w:rPr>
          <w:lang w:val="ru-RU"/>
        </w:rPr>
      </w:pPr>
    </w:p>
    <w:p w14:paraId="64DFF557" w14:textId="77777777" w:rsidR="008B290A" w:rsidRDefault="008B290A" w:rsidP="00A03D59">
      <w:pPr>
        <w:pStyle w:val="a3"/>
        <w:numPr>
          <w:ilvl w:val="1"/>
          <w:numId w:val="2"/>
        </w:numPr>
        <w:suppressAutoHyphens/>
        <w:autoSpaceDE/>
        <w:autoSpaceDN/>
        <w:spacing w:before="113" w:after="119"/>
        <w:ind w:left="0" w:firstLine="0"/>
        <w:jc w:val="both"/>
        <w:outlineLvl w:val="1"/>
        <w:rPr>
          <w:b/>
          <w:lang w:val="ru-RU"/>
        </w:rPr>
      </w:pPr>
      <w:bookmarkStart w:id="184" w:name="_Toc111808976"/>
      <w:r>
        <w:rPr>
          <w:b/>
          <w:lang w:val="ru-RU"/>
        </w:rPr>
        <w:t>УПРАВЛЕНИЕ ПЕРСОНАЛОМ</w:t>
      </w:r>
      <w:bookmarkEnd w:id="184"/>
    </w:p>
    <w:p w14:paraId="7ED405B6" w14:textId="0E367D29" w:rsidR="009F7976" w:rsidRPr="00394FFB" w:rsidRDefault="009F7976" w:rsidP="009F7976">
      <w:pPr>
        <w:pStyle w:val="a3"/>
        <w:suppressAutoHyphens/>
        <w:autoSpaceDE/>
        <w:autoSpaceDN/>
        <w:spacing w:before="113" w:after="119"/>
        <w:jc w:val="both"/>
        <w:rPr>
          <w:lang w:val="ru-RU"/>
        </w:rPr>
      </w:pPr>
      <w:r>
        <w:rPr>
          <w:lang w:val="ru-RU"/>
        </w:rPr>
        <w:t>Обеспечить ведение учета журнала отсутствия сотрудников на рабочем месте (без интеграция с иным ПО)</w:t>
      </w:r>
      <w:r w:rsidR="00A35633">
        <w:rPr>
          <w:lang w:val="ru-RU"/>
        </w:rPr>
        <w:t>.</w:t>
      </w:r>
    </w:p>
    <w:p w14:paraId="26EC01AB" w14:textId="77777777" w:rsidR="008B290A" w:rsidRDefault="008B290A" w:rsidP="00A03D59">
      <w:pPr>
        <w:pStyle w:val="a3"/>
        <w:numPr>
          <w:ilvl w:val="1"/>
          <w:numId w:val="2"/>
        </w:numPr>
        <w:suppressAutoHyphens/>
        <w:autoSpaceDE/>
        <w:autoSpaceDN/>
        <w:spacing w:before="113" w:after="119"/>
        <w:ind w:left="0" w:firstLine="0"/>
        <w:jc w:val="both"/>
        <w:outlineLvl w:val="1"/>
        <w:rPr>
          <w:b/>
          <w:lang w:val="ru-RU"/>
        </w:rPr>
      </w:pPr>
      <w:bookmarkStart w:id="185" w:name="_Toc111808977"/>
      <w:r>
        <w:rPr>
          <w:b/>
          <w:lang w:val="ru-RU"/>
        </w:rPr>
        <w:t>УПРАВЛЕНИЕ БИЗНЕС-ПРОЦЕССАМИ (В Т.Ч. МОНИТОРИНГОМ ПОКАЗАТЕЛЕЙ) И ДОКУМЕНТООБОРОТОМ</w:t>
      </w:r>
      <w:bookmarkEnd w:id="185"/>
    </w:p>
    <w:p w14:paraId="4708BBFC" w14:textId="77777777" w:rsidR="00A03D59" w:rsidRDefault="00394FFB" w:rsidP="00394FFB">
      <w:pPr>
        <w:pStyle w:val="a3"/>
        <w:suppressAutoHyphens/>
        <w:autoSpaceDE/>
        <w:autoSpaceDN/>
        <w:spacing w:before="113" w:after="119"/>
        <w:jc w:val="both"/>
        <w:rPr>
          <w:lang w:val="ru-RU"/>
        </w:rPr>
      </w:pPr>
      <w:r>
        <w:rPr>
          <w:lang w:val="ru-RU"/>
        </w:rPr>
        <w:t>На первом этапе не предполагается</w:t>
      </w:r>
      <w:r w:rsidR="00A03D59">
        <w:rPr>
          <w:lang w:val="ru-RU"/>
        </w:rPr>
        <w:t>, за исключением интеграции</w:t>
      </w:r>
      <w:r>
        <w:rPr>
          <w:lang w:val="ru-RU"/>
        </w:rPr>
        <w:t xml:space="preserve"> </w:t>
      </w:r>
      <w:r w:rsidR="00A03D59">
        <w:rPr>
          <w:lang w:val="ru-RU"/>
        </w:rPr>
        <w:t xml:space="preserve">с внешним ЭДО: </w:t>
      </w:r>
      <w:r w:rsidR="00A03D59">
        <w:t>EDISOFT</w:t>
      </w:r>
      <w:r w:rsidR="00A03D59">
        <w:rPr>
          <w:lang w:val="ru-RU"/>
        </w:rPr>
        <w:t xml:space="preserve"> и СБИС:</w:t>
      </w:r>
    </w:p>
    <w:p w14:paraId="35209B99" w14:textId="77777777" w:rsidR="00394FFB" w:rsidRDefault="00A03D59" w:rsidP="00A03D59">
      <w:pPr>
        <w:pStyle w:val="a3"/>
        <w:numPr>
          <w:ilvl w:val="0"/>
          <w:numId w:val="41"/>
        </w:numPr>
        <w:suppressAutoHyphens/>
        <w:autoSpaceDE/>
        <w:autoSpaceDN/>
        <w:spacing w:before="113" w:after="119"/>
        <w:jc w:val="both"/>
        <w:rPr>
          <w:lang w:val="ru-RU"/>
        </w:rPr>
      </w:pPr>
      <w:r w:rsidRPr="00A03D59">
        <w:rPr>
          <w:lang w:val="ru-RU"/>
        </w:rPr>
        <w:t>Поступление/отправка договора/первичных документов</w:t>
      </w:r>
    </w:p>
    <w:p w14:paraId="3EFE0962" w14:textId="77777777" w:rsidR="00A03D59" w:rsidRPr="00101D52" w:rsidRDefault="00A03D59" w:rsidP="00A03D59">
      <w:pPr>
        <w:pStyle w:val="a3"/>
        <w:numPr>
          <w:ilvl w:val="0"/>
          <w:numId w:val="41"/>
        </w:numPr>
        <w:suppressAutoHyphens/>
        <w:autoSpaceDE/>
        <w:autoSpaceDN/>
        <w:spacing w:before="113" w:after="119"/>
        <w:jc w:val="both"/>
        <w:rPr>
          <w:lang w:val="ru-RU"/>
        </w:rPr>
      </w:pPr>
      <w:r w:rsidRPr="00101D52">
        <w:rPr>
          <w:lang w:val="ru-RU"/>
        </w:rPr>
        <w:t>Настройка двух маршрутов, действующих на сегодня в СБИС</w:t>
      </w:r>
    </w:p>
    <w:p w14:paraId="32BAD569" w14:textId="77777777" w:rsidR="003E5127" w:rsidRDefault="003E5127" w:rsidP="003E5127">
      <w:pPr>
        <w:pStyle w:val="a3"/>
        <w:suppressAutoHyphens/>
        <w:autoSpaceDE/>
        <w:autoSpaceDN/>
        <w:spacing w:before="113" w:after="119"/>
        <w:jc w:val="both"/>
        <w:rPr>
          <w:lang w:val="ru-RU"/>
        </w:rPr>
      </w:pPr>
      <w:r>
        <w:rPr>
          <w:lang w:val="ru-RU"/>
        </w:rPr>
        <w:t xml:space="preserve">Также необходимо организовать: </w:t>
      </w:r>
    </w:p>
    <w:p w14:paraId="4499EAB2" w14:textId="6DD506A3" w:rsidR="003E5127" w:rsidRDefault="00AA030B" w:rsidP="003E5127">
      <w:pPr>
        <w:pStyle w:val="a3"/>
        <w:numPr>
          <w:ilvl w:val="0"/>
          <w:numId w:val="42"/>
        </w:numPr>
        <w:suppressAutoHyphens/>
        <w:autoSpaceDE/>
        <w:autoSpaceDN/>
        <w:spacing w:before="113" w:after="119"/>
        <w:jc w:val="both"/>
        <w:rPr>
          <w:lang w:val="ru-RU"/>
        </w:rPr>
      </w:pPr>
      <w:r>
        <w:rPr>
          <w:lang w:val="ru-RU"/>
        </w:rPr>
        <w:t>для покупате</w:t>
      </w:r>
      <w:r w:rsidR="003755C0">
        <w:rPr>
          <w:lang w:val="ru-RU"/>
        </w:rPr>
        <w:t>л</w:t>
      </w:r>
      <w:r w:rsidR="003E5127">
        <w:rPr>
          <w:lang w:val="ru-RU"/>
        </w:rPr>
        <w:t>ей</w:t>
      </w:r>
      <w:r w:rsidR="00EB6BEE">
        <w:rPr>
          <w:lang w:val="ru-RU"/>
        </w:rPr>
        <w:t xml:space="preserve"> </w:t>
      </w:r>
      <w:r w:rsidR="00EF5A18">
        <w:rPr>
          <w:lang w:val="ru-RU"/>
        </w:rPr>
        <w:t>–</w:t>
      </w:r>
      <w:r w:rsidR="003E5127">
        <w:rPr>
          <w:lang w:val="ru-RU"/>
        </w:rPr>
        <w:t xml:space="preserve"> </w:t>
      </w:r>
      <w:r w:rsidR="003E5127" w:rsidRPr="003E5127">
        <w:rPr>
          <w:lang w:val="ru-RU"/>
        </w:rPr>
        <w:t>Подготовк</w:t>
      </w:r>
      <w:r w:rsidR="003E5127">
        <w:rPr>
          <w:lang w:val="ru-RU"/>
        </w:rPr>
        <w:t>у</w:t>
      </w:r>
      <w:r w:rsidR="00EF5A18">
        <w:rPr>
          <w:lang w:val="ru-RU"/>
        </w:rPr>
        <w:t xml:space="preserve"> (с печатью/отправкой типовой формы договора из 1С)</w:t>
      </w:r>
      <w:r w:rsidR="003E5127" w:rsidRPr="003E5127">
        <w:rPr>
          <w:lang w:val="ru-RU"/>
        </w:rPr>
        <w:t xml:space="preserve"> и хранение </w:t>
      </w:r>
      <w:r w:rsidR="00EF5A18">
        <w:rPr>
          <w:lang w:val="ru-RU"/>
        </w:rPr>
        <w:t>ссылок на сканы договоров (с хранением не в 1С) в привязке к соответствующим элементам системы</w:t>
      </w:r>
    </w:p>
    <w:p w14:paraId="5FCD886D" w14:textId="641F65E8" w:rsidR="003E5127" w:rsidRDefault="003E5127" w:rsidP="003E5127">
      <w:pPr>
        <w:pStyle w:val="a3"/>
        <w:numPr>
          <w:ilvl w:val="0"/>
          <w:numId w:val="42"/>
        </w:numPr>
        <w:suppressAutoHyphens/>
        <w:autoSpaceDE/>
        <w:autoSpaceDN/>
        <w:spacing w:before="113" w:after="119"/>
        <w:jc w:val="both"/>
        <w:rPr>
          <w:lang w:val="ru-RU"/>
        </w:rPr>
      </w:pPr>
      <w:r>
        <w:rPr>
          <w:lang w:val="ru-RU"/>
        </w:rPr>
        <w:t xml:space="preserve">для поставщиков </w:t>
      </w:r>
      <w:r w:rsidR="00EF5A18">
        <w:rPr>
          <w:lang w:val="ru-RU"/>
        </w:rPr>
        <w:t xml:space="preserve">– хранение </w:t>
      </w:r>
      <w:r w:rsidR="003F51C0">
        <w:rPr>
          <w:lang w:val="ru-RU"/>
        </w:rPr>
        <w:t xml:space="preserve">ссылок на </w:t>
      </w:r>
      <w:r w:rsidR="00EF5A18">
        <w:rPr>
          <w:lang w:val="ru-RU"/>
        </w:rPr>
        <w:t xml:space="preserve">сканы </w:t>
      </w:r>
      <w:r w:rsidR="003F51C0">
        <w:rPr>
          <w:lang w:val="ru-RU"/>
        </w:rPr>
        <w:t>договор</w:t>
      </w:r>
      <w:r w:rsidR="00EF5A18">
        <w:rPr>
          <w:lang w:val="ru-RU"/>
        </w:rPr>
        <w:t>ов</w:t>
      </w:r>
      <w:r w:rsidR="003F51C0">
        <w:rPr>
          <w:lang w:val="ru-RU"/>
        </w:rPr>
        <w:t xml:space="preserve"> </w:t>
      </w:r>
      <w:r w:rsidR="00EF5A18">
        <w:rPr>
          <w:lang w:val="ru-RU"/>
        </w:rPr>
        <w:t>(</w:t>
      </w:r>
      <w:r w:rsidR="003F51C0">
        <w:rPr>
          <w:lang w:val="ru-RU"/>
        </w:rPr>
        <w:t>с хранением не в 1С)</w:t>
      </w:r>
      <w:r w:rsidR="00EF5A18">
        <w:rPr>
          <w:lang w:val="ru-RU"/>
        </w:rPr>
        <w:t xml:space="preserve"> в привязке к соответствующим элементам системы</w:t>
      </w:r>
    </w:p>
    <w:p w14:paraId="6AF7AEAA" w14:textId="77777777" w:rsidR="00EB6BEE" w:rsidRPr="00220199" w:rsidRDefault="00EB6BEE" w:rsidP="003E5127">
      <w:pPr>
        <w:pStyle w:val="a3"/>
        <w:numPr>
          <w:ilvl w:val="0"/>
          <w:numId w:val="42"/>
        </w:numPr>
        <w:suppressAutoHyphens/>
        <w:autoSpaceDE/>
        <w:autoSpaceDN/>
        <w:spacing w:before="113" w:after="119"/>
        <w:jc w:val="both"/>
        <w:rPr>
          <w:lang w:val="ru-RU"/>
        </w:rPr>
      </w:pPr>
      <w:r w:rsidRPr="00220199">
        <w:rPr>
          <w:lang w:val="ru-RU"/>
        </w:rPr>
        <w:t xml:space="preserve">для всех - учет основных условий по договорам в </w:t>
      </w:r>
      <w:r w:rsidRPr="00220199">
        <w:t>ERP</w:t>
      </w:r>
    </w:p>
    <w:p w14:paraId="3AF48D45" w14:textId="77777777" w:rsidR="008B290A" w:rsidRPr="009F7976" w:rsidRDefault="008B290A" w:rsidP="00A03D59">
      <w:pPr>
        <w:pStyle w:val="a3"/>
        <w:numPr>
          <w:ilvl w:val="1"/>
          <w:numId w:val="2"/>
        </w:numPr>
        <w:suppressAutoHyphens/>
        <w:autoSpaceDE/>
        <w:autoSpaceDN/>
        <w:spacing w:before="113" w:after="119"/>
        <w:ind w:left="0" w:firstLine="0"/>
        <w:jc w:val="both"/>
        <w:outlineLvl w:val="1"/>
        <w:rPr>
          <w:b/>
          <w:lang w:val="ru-RU"/>
        </w:rPr>
      </w:pPr>
      <w:bookmarkStart w:id="186" w:name="_Toc111808978"/>
      <w:r>
        <w:rPr>
          <w:b/>
          <w:lang w:val="ru-RU"/>
        </w:rPr>
        <w:lastRenderedPageBreak/>
        <w:t xml:space="preserve">УПРАВЛЕНИЕ И АДМИНИСТРИРОВАНИЕ </w:t>
      </w:r>
      <w:r>
        <w:rPr>
          <w:b/>
        </w:rPr>
        <w:t>ERP</w:t>
      </w:r>
      <w:bookmarkEnd w:id="186"/>
    </w:p>
    <w:p w14:paraId="52DC5DEB" w14:textId="3C3FEC74" w:rsidR="009F7976" w:rsidRPr="00FD3023" w:rsidRDefault="009F7976" w:rsidP="009F7976">
      <w:pPr>
        <w:pStyle w:val="TableParagraph"/>
        <w:tabs>
          <w:tab w:val="left" w:pos="821"/>
        </w:tabs>
        <w:spacing w:afterLines="100" w:after="240"/>
        <w:rPr>
          <w:sz w:val="28"/>
          <w:szCs w:val="28"/>
          <w:lang w:val="ru-RU"/>
        </w:rPr>
      </w:pPr>
      <w:r w:rsidRPr="00FD3023">
        <w:rPr>
          <w:sz w:val="28"/>
          <w:szCs w:val="28"/>
          <w:lang w:val="ru-RU"/>
        </w:rPr>
        <w:t>Цель процесса - Проектирование и разработка порядка работы</w:t>
      </w:r>
      <w:r>
        <w:rPr>
          <w:sz w:val="28"/>
          <w:szCs w:val="28"/>
          <w:lang w:val="ru-RU"/>
        </w:rPr>
        <w:t xml:space="preserve"> пользователей в АСУП</w:t>
      </w:r>
      <w:r w:rsidR="00B102CD">
        <w:rPr>
          <w:sz w:val="28"/>
          <w:szCs w:val="28"/>
          <w:lang w:val="ru-RU"/>
        </w:rPr>
        <w:t xml:space="preserve"> и ее обслуживания.</w:t>
      </w:r>
    </w:p>
    <w:p w14:paraId="6B0BCFA5" w14:textId="77777777" w:rsidR="009F7976" w:rsidRDefault="009F7976" w:rsidP="009F7976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 w:rsidRPr="00FD3023">
        <w:rPr>
          <w:lang w:val="ru-RU"/>
        </w:rPr>
        <w:t>Проектирование автоматизированных информационных процессов</w:t>
      </w:r>
      <w:r>
        <w:rPr>
          <w:lang w:val="ru-RU"/>
        </w:rPr>
        <w:t>.</w:t>
      </w:r>
    </w:p>
    <w:p w14:paraId="3F29CD86" w14:textId="77777777" w:rsidR="00DD148C" w:rsidRPr="00DD148C" w:rsidRDefault="00DD148C" w:rsidP="00DD148C">
      <w:pPr>
        <w:rPr>
          <w:sz w:val="28"/>
          <w:szCs w:val="28"/>
          <w:lang w:val="ru-RU"/>
        </w:rPr>
      </w:pPr>
      <w:r w:rsidRPr="00DD148C">
        <w:rPr>
          <w:b/>
          <w:sz w:val="28"/>
          <w:szCs w:val="28"/>
          <w:lang w:val="ru-RU"/>
        </w:rPr>
        <w:t>Объект автоматизации (ОА)</w:t>
      </w:r>
      <w:r w:rsidRPr="00DD148C">
        <w:rPr>
          <w:sz w:val="28"/>
          <w:szCs w:val="28"/>
          <w:lang w:val="ru-RU"/>
        </w:rPr>
        <w:t xml:space="preserve"> - это совокупность АИП, объединенных в единую ФМ для бизнес-единицы предприятия. </w:t>
      </w:r>
    </w:p>
    <w:p w14:paraId="41BE6CC4" w14:textId="77777777" w:rsidR="00DD148C" w:rsidRDefault="00DD148C" w:rsidP="00DD148C">
      <w:pPr>
        <w:pStyle w:val="a5"/>
        <w:ind w:left="0" w:firstLine="0"/>
        <w:rPr>
          <w:sz w:val="28"/>
          <w:szCs w:val="28"/>
          <w:lang w:val="ru-RU"/>
        </w:rPr>
      </w:pPr>
      <w:r w:rsidRPr="00FD3023">
        <w:rPr>
          <w:b/>
          <w:sz w:val="28"/>
          <w:szCs w:val="28"/>
          <w:lang w:val="ru-RU"/>
        </w:rPr>
        <w:t>Функциональная модель (ФМ)</w:t>
      </w:r>
      <w:r w:rsidRPr="00FD3023">
        <w:rPr>
          <w:sz w:val="28"/>
          <w:szCs w:val="28"/>
          <w:lang w:val="ru-RU"/>
        </w:rPr>
        <w:t xml:space="preserve"> определяет логически стройную схему пошагового построения АСУ из составных «кирпичиков» - АИП. ФМ определяет перечень АИП, порядок взаимодействия АИП, схему выполнения АИП. </w:t>
      </w:r>
    </w:p>
    <w:p w14:paraId="415F61F0" w14:textId="77777777" w:rsidR="009F7976" w:rsidRDefault="009F7976" w:rsidP="009F7976">
      <w:pPr>
        <w:pStyle w:val="a5"/>
        <w:ind w:left="0" w:firstLine="0"/>
        <w:rPr>
          <w:sz w:val="28"/>
          <w:szCs w:val="28"/>
          <w:lang w:val="ru-RU"/>
        </w:rPr>
      </w:pPr>
      <w:r w:rsidRPr="00FD3023">
        <w:rPr>
          <w:b/>
          <w:sz w:val="28"/>
          <w:szCs w:val="28"/>
          <w:lang w:val="ru-RU"/>
        </w:rPr>
        <w:t>Автоматизированный информационн</w:t>
      </w:r>
      <w:r w:rsidR="00263744">
        <w:rPr>
          <w:b/>
          <w:sz w:val="28"/>
          <w:szCs w:val="28"/>
          <w:lang w:val="ru-RU"/>
        </w:rPr>
        <w:t>ы</w:t>
      </w:r>
      <w:r w:rsidRPr="00FD3023">
        <w:rPr>
          <w:b/>
          <w:sz w:val="28"/>
          <w:szCs w:val="28"/>
          <w:lang w:val="ru-RU"/>
        </w:rPr>
        <w:t>й процесс (АИП</w:t>
      </w:r>
      <w:r w:rsidRPr="00FD3023">
        <w:rPr>
          <w:sz w:val="28"/>
          <w:szCs w:val="28"/>
          <w:lang w:val="ru-RU"/>
        </w:rPr>
        <w:t>) - это установленная совокупность функций, выполняемых в рамках АСУ, и адекватно отражающая а</w:t>
      </w:r>
      <w:r>
        <w:rPr>
          <w:sz w:val="28"/>
          <w:szCs w:val="28"/>
          <w:lang w:val="ru-RU"/>
        </w:rPr>
        <w:t>втоматизированную часть соответ</w:t>
      </w:r>
      <w:r w:rsidRPr="00FD3023">
        <w:rPr>
          <w:sz w:val="28"/>
          <w:szCs w:val="28"/>
          <w:lang w:val="ru-RU"/>
        </w:rPr>
        <w:t>ствующего бизнес-процесса предметной области. В процессе функционирования АСУ состоит из АИП.</w:t>
      </w:r>
    </w:p>
    <w:p w14:paraId="033CF9A6" w14:textId="076822C8" w:rsidR="009F7976" w:rsidRPr="001D1369" w:rsidRDefault="009F7976" w:rsidP="00CC3E80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1D1369">
        <w:rPr>
          <w:lang w:val="ru-RU"/>
        </w:rPr>
        <w:t>Для каждого объекта автоматизации на основе функциональной модели должны быть спроектирова</w:t>
      </w:r>
      <w:r w:rsidR="00B8128D" w:rsidRPr="001D1369">
        <w:rPr>
          <w:lang w:val="ru-RU"/>
        </w:rPr>
        <w:t>ны соответствующие АИП</w:t>
      </w:r>
      <w:r w:rsidR="00263744" w:rsidRPr="001D1369">
        <w:rPr>
          <w:lang w:val="ru-RU"/>
        </w:rPr>
        <w:t>ы</w:t>
      </w:r>
      <w:r w:rsidR="00CC3E80" w:rsidRPr="001D1369">
        <w:rPr>
          <w:lang w:val="ru-RU"/>
        </w:rPr>
        <w:t>, отражающ</w:t>
      </w:r>
      <w:r w:rsidR="00263744" w:rsidRPr="001D1369">
        <w:rPr>
          <w:lang w:val="ru-RU"/>
        </w:rPr>
        <w:t>ие</w:t>
      </w:r>
      <w:r w:rsidR="00CC3E80" w:rsidRPr="001D1369">
        <w:rPr>
          <w:lang w:val="ru-RU"/>
        </w:rPr>
        <w:t xml:space="preserve"> логическую последовательность действий </w:t>
      </w:r>
      <w:r w:rsidR="00263744" w:rsidRPr="001D1369">
        <w:rPr>
          <w:lang w:val="ru-RU"/>
        </w:rPr>
        <w:t xml:space="preserve">участником бизнес-процесса </w:t>
      </w:r>
      <w:r w:rsidR="00CC3E80" w:rsidRPr="001D1369">
        <w:rPr>
          <w:lang w:val="ru-RU"/>
        </w:rPr>
        <w:t xml:space="preserve">для исполнения </w:t>
      </w:r>
      <w:r w:rsidR="00DE681C" w:rsidRPr="001D1369">
        <w:rPr>
          <w:lang w:val="ru-RU"/>
        </w:rPr>
        <w:t>его (бизес-процесса</w:t>
      </w:r>
      <w:r w:rsidR="00263744" w:rsidRPr="001D1369">
        <w:rPr>
          <w:lang w:val="ru-RU"/>
        </w:rPr>
        <w:t xml:space="preserve">) </w:t>
      </w:r>
      <w:r w:rsidR="00CC3E80" w:rsidRPr="001D1369">
        <w:rPr>
          <w:lang w:val="ru-RU"/>
        </w:rPr>
        <w:t>части. АИП должны быть сгруппированы по участникам бизнес-процессов (пользователям)</w:t>
      </w:r>
      <w:r w:rsidR="00CD5312" w:rsidRPr="001D1369">
        <w:rPr>
          <w:lang w:val="ru-RU"/>
        </w:rPr>
        <w:t>.</w:t>
      </w:r>
    </w:p>
    <w:p w14:paraId="55421764" w14:textId="77777777" w:rsidR="009F7976" w:rsidRPr="00FD3023" w:rsidRDefault="009F7976" w:rsidP="009F7976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outlineLvl w:val="2"/>
        <w:rPr>
          <w:lang w:val="ru-RU"/>
        </w:rPr>
      </w:pPr>
      <w:r w:rsidRPr="00FD3023">
        <w:rPr>
          <w:lang w:val="ru-RU"/>
        </w:rPr>
        <w:t>Проектирование и настройка ролевых прав доступа пользователей</w:t>
      </w:r>
    </w:p>
    <w:p w14:paraId="6388391C" w14:textId="77777777" w:rsidR="009F7976" w:rsidRDefault="009F7976" w:rsidP="009F7976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FD3023">
        <w:rPr>
          <w:lang w:val="ru-RU"/>
        </w:rPr>
        <w:t>Проектирование матрицы доступа ролей пользователей</w:t>
      </w:r>
    </w:p>
    <w:p w14:paraId="7C03D996" w14:textId="77777777" w:rsidR="009F7976" w:rsidRPr="00FD3023" w:rsidRDefault="009F7976" w:rsidP="009F7976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 w:rsidRPr="00FD3023">
        <w:rPr>
          <w:lang w:val="ru-RU"/>
        </w:rPr>
        <w:t>Настройка матрицы доступа ролей пользователей до объектов метаданных 1С ERP Управление предприятием</w:t>
      </w:r>
      <w:r>
        <w:rPr>
          <w:lang w:val="ru-RU"/>
        </w:rPr>
        <w:t>.</w:t>
      </w:r>
    </w:p>
    <w:p w14:paraId="3ABF3758" w14:textId="09503D0C" w:rsidR="009F7976" w:rsidRDefault="00B102CD" w:rsidP="00B102CD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jc w:val="both"/>
        <w:outlineLvl w:val="2"/>
        <w:rPr>
          <w:lang w:val="ru-RU"/>
        </w:rPr>
      </w:pPr>
      <w:r>
        <w:rPr>
          <w:lang w:val="ru-RU"/>
        </w:rPr>
        <w:t>П</w:t>
      </w:r>
      <w:r w:rsidRPr="00B102CD">
        <w:rPr>
          <w:lang w:val="ru-RU"/>
        </w:rPr>
        <w:t>одготов</w:t>
      </w:r>
      <w:r>
        <w:rPr>
          <w:lang w:val="ru-RU"/>
        </w:rPr>
        <w:t>ить и передать</w:t>
      </w:r>
      <w:r w:rsidRPr="00B102CD">
        <w:rPr>
          <w:lang w:val="ru-RU"/>
        </w:rPr>
        <w:t xml:space="preserve"> документаци</w:t>
      </w:r>
      <w:r>
        <w:rPr>
          <w:lang w:val="ru-RU"/>
        </w:rPr>
        <w:t>ю</w:t>
      </w:r>
      <w:r w:rsidRPr="00B102CD">
        <w:rPr>
          <w:lang w:val="ru-RU"/>
        </w:rPr>
        <w:t xml:space="preserve"> по </w:t>
      </w:r>
      <w:r>
        <w:rPr>
          <w:lang w:val="ru-RU"/>
        </w:rPr>
        <w:t>а</w:t>
      </w:r>
      <w:r w:rsidR="009F7976" w:rsidRPr="00FD3023">
        <w:rPr>
          <w:lang w:val="ru-RU"/>
        </w:rPr>
        <w:t>дминистрировани</w:t>
      </w:r>
      <w:r>
        <w:rPr>
          <w:lang w:val="ru-RU"/>
        </w:rPr>
        <w:t>ю</w:t>
      </w:r>
      <w:r w:rsidR="009F7976" w:rsidRPr="00FD3023">
        <w:rPr>
          <w:lang w:val="ru-RU"/>
        </w:rPr>
        <w:t xml:space="preserve"> 1С ERP</w:t>
      </w:r>
    </w:p>
    <w:p w14:paraId="54BAFB84" w14:textId="77777777" w:rsidR="009F7976" w:rsidRPr="00FD3023" w:rsidRDefault="009F7976" w:rsidP="009F7976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t>А</w:t>
      </w:r>
      <w:r w:rsidRPr="00FD3023">
        <w:rPr>
          <w:lang w:val="ru-RU"/>
        </w:rPr>
        <w:t>дминистрирование АСУП;</w:t>
      </w:r>
    </w:p>
    <w:p w14:paraId="244FDAE9" w14:textId="77777777" w:rsidR="009F7976" w:rsidRPr="00FD3023" w:rsidRDefault="009F7976" w:rsidP="009F7976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t>А</w:t>
      </w:r>
      <w:r w:rsidRPr="00FD3023">
        <w:rPr>
          <w:lang w:val="ru-RU"/>
        </w:rPr>
        <w:t>дминистрирование подсистем АСУП;</w:t>
      </w:r>
    </w:p>
    <w:p w14:paraId="268DDBF6" w14:textId="77777777" w:rsidR="009F7976" w:rsidRPr="00FD3023" w:rsidRDefault="009F7976" w:rsidP="009F7976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t>А</w:t>
      </w:r>
      <w:r w:rsidRPr="00FD3023">
        <w:rPr>
          <w:lang w:val="ru-RU"/>
        </w:rPr>
        <w:t>дминистрирование БД АСУП;</w:t>
      </w:r>
    </w:p>
    <w:p w14:paraId="2B3C3280" w14:textId="77777777" w:rsidR="009F7976" w:rsidRPr="00FD3023" w:rsidRDefault="009F7976" w:rsidP="009F7976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t>О</w:t>
      </w:r>
      <w:r w:rsidRPr="00FD3023">
        <w:rPr>
          <w:lang w:val="ru-RU"/>
        </w:rPr>
        <w:t xml:space="preserve">беспечение безопасности информации АСУП; </w:t>
      </w:r>
    </w:p>
    <w:p w14:paraId="3F6A32F0" w14:textId="77777777" w:rsidR="009F7976" w:rsidRPr="00FD3023" w:rsidRDefault="009F7976" w:rsidP="009F7976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t>Т</w:t>
      </w:r>
      <w:r w:rsidRPr="00FD3023">
        <w:rPr>
          <w:lang w:val="ru-RU"/>
        </w:rPr>
        <w:t>ехническое обслуживание АСУП;</w:t>
      </w:r>
    </w:p>
    <w:p w14:paraId="6831043E" w14:textId="77777777" w:rsidR="009F7976" w:rsidRPr="009F7976" w:rsidRDefault="009F7976" w:rsidP="009F7976">
      <w:pPr>
        <w:pStyle w:val="a3"/>
        <w:numPr>
          <w:ilvl w:val="3"/>
          <w:numId w:val="2"/>
        </w:numPr>
        <w:suppressAutoHyphens/>
        <w:autoSpaceDE/>
        <w:autoSpaceDN/>
        <w:spacing w:before="113" w:after="119"/>
        <w:ind w:left="993" w:hanging="993"/>
        <w:jc w:val="both"/>
        <w:rPr>
          <w:lang w:val="ru-RU"/>
        </w:rPr>
      </w:pPr>
      <w:r>
        <w:rPr>
          <w:lang w:val="ru-RU"/>
        </w:rPr>
        <w:t>Р</w:t>
      </w:r>
      <w:r w:rsidRPr="00FD3023">
        <w:rPr>
          <w:lang w:val="ru-RU"/>
        </w:rPr>
        <w:t>езервирование АСУП;</w:t>
      </w:r>
    </w:p>
    <w:p w14:paraId="3857D319" w14:textId="77777777" w:rsidR="00834AA8" w:rsidRPr="003755C0" w:rsidRDefault="00834AA8" w:rsidP="00834AA8">
      <w:pPr>
        <w:pStyle w:val="1"/>
        <w:numPr>
          <w:ilvl w:val="0"/>
          <w:numId w:val="2"/>
        </w:numPr>
        <w:tabs>
          <w:tab w:val="left" w:pos="1145"/>
        </w:tabs>
        <w:spacing w:before="0" w:afterLines="100" w:after="240"/>
        <w:ind w:left="0" w:firstLine="720"/>
        <w:rPr>
          <w:sz w:val="28"/>
          <w:szCs w:val="28"/>
          <w:lang w:val="ru-RU"/>
        </w:rPr>
      </w:pPr>
      <w:bookmarkStart w:id="187" w:name="_TOC_250157"/>
      <w:bookmarkStart w:id="188" w:name="_Toc63494107"/>
      <w:bookmarkStart w:id="189" w:name="_Toc111808979"/>
      <w:bookmarkStart w:id="190" w:name="_TOC_250004"/>
      <w:bookmarkStart w:id="191" w:name="_Toc63494126"/>
      <w:r w:rsidRPr="003755C0">
        <w:rPr>
          <w:spacing w:val="-3"/>
          <w:sz w:val="28"/>
          <w:szCs w:val="28"/>
          <w:lang w:val="ru-RU"/>
        </w:rPr>
        <w:t xml:space="preserve">ТРЕБОВАНИЯ </w:t>
      </w:r>
      <w:r w:rsidRPr="003755C0">
        <w:rPr>
          <w:sz w:val="28"/>
          <w:szCs w:val="28"/>
          <w:lang w:val="ru-RU"/>
        </w:rPr>
        <w:t>К СИСТЕМЕ В</w:t>
      </w:r>
      <w:r w:rsidRPr="003755C0">
        <w:rPr>
          <w:spacing w:val="6"/>
          <w:sz w:val="28"/>
          <w:szCs w:val="28"/>
          <w:lang w:val="ru-RU"/>
        </w:rPr>
        <w:t xml:space="preserve"> </w:t>
      </w:r>
      <w:bookmarkEnd w:id="187"/>
      <w:r w:rsidRPr="003755C0">
        <w:rPr>
          <w:spacing w:val="-3"/>
          <w:sz w:val="28"/>
          <w:szCs w:val="28"/>
          <w:lang w:val="ru-RU"/>
        </w:rPr>
        <w:t>ЦЕЛОМ</w:t>
      </w:r>
      <w:bookmarkEnd w:id="188"/>
      <w:bookmarkEnd w:id="189"/>
    </w:p>
    <w:p w14:paraId="1C4A3B0E" w14:textId="77777777" w:rsidR="00834AA8" w:rsidRPr="009509E8" w:rsidRDefault="00834AA8" w:rsidP="00834AA8">
      <w:pPr>
        <w:pStyle w:val="2"/>
        <w:numPr>
          <w:ilvl w:val="1"/>
          <w:numId w:val="2"/>
        </w:numPr>
        <w:spacing w:afterLines="100" w:after="240"/>
        <w:ind w:left="0" w:firstLine="720"/>
        <w:rPr>
          <w:sz w:val="28"/>
          <w:szCs w:val="28"/>
          <w:lang w:val="ru-RU"/>
        </w:rPr>
      </w:pPr>
      <w:bookmarkStart w:id="192" w:name="_Toc63494108"/>
      <w:bookmarkStart w:id="193" w:name="_Toc111808980"/>
      <w:r w:rsidRPr="009509E8">
        <w:rPr>
          <w:sz w:val="28"/>
          <w:szCs w:val="28"/>
          <w:lang w:val="ru-RU"/>
        </w:rPr>
        <w:t>Принципы создания системы</w:t>
      </w:r>
      <w:bookmarkEnd w:id="192"/>
      <w:bookmarkEnd w:id="193"/>
    </w:p>
    <w:p w14:paraId="66C83ACF" w14:textId="77777777" w:rsidR="00834AA8" w:rsidRPr="00993DE4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993DE4">
        <w:rPr>
          <w:lang w:val="ru-RU"/>
        </w:rPr>
        <w:t>При создании АСУП должны быть соблюдены следующие базовые принципы:</w:t>
      </w:r>
    </w:p>
    <w:p w14:paraId="2A851647" w14:textId="77777777" w:rsidR="00834AA8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>
        <w:rPr>
          <w:lang w:val="ru-RU"/>
        </w:rPr>
        <w:t>а) приоритет использования типовых решений и стандартных возможностей системы</w:t>
      </w:r>
    </w:p>
    <w:p w14:paraId="4EB47E07" w14:textId="77777777" w:rsidR="00834AA8" w:rsidRPr="00993DE4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>
        <w:rPr>
          <w:lang w:val="ru-RU"/>
        </w:rPr>
        <w:t>б</w:t>
      </w:r>
      <w:r w:rsidRPr="00993DE4">
        <w:rPr>
          <w:lang w:val="ru-RU"/>
        </w:rPr>
        <w:t>) комплексный подход с возможностью позадачного внедрения на базе единой программной и технологической платформы, а также единой методической основы;</w:t>
      </w:r>
    </w:p>
    <w:p w14:paraId="7D53C362" w14:textId="77777777" w:rsidR="00834AA8" w:rsidRPr="00993DE4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993DE4">
        <w:rPr>
          <w:lang w:val="ru-RU"/>
        </w:rPr>
        <w:lastRenderedPageBreak/>
        <w:t>в) централизация управления информационной системой;</w:t>
      </w:r>
    </w:p>
    <w:p w14:paraId="117B7593" w14:textId="77777777" w:rsidR="00834AA8" w:rsidRPr="00993DE4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993DE4">
        <w:rPr>
          <w:lang w:val="ru-RU"/>
        </w:rPr>
        <w:t>г) процессный подход – возможность задания четкого маршрута бизнес-процесса, с поддержкой его настройки сотрудниками</w:t>
      </w:r>
      <w:r w:rsidRPr="00993DE4">
        <w:rPr>
          <w:spacing w:val="-29"/>
          <w:lang w:val="ru-RU"/>
        </w:rPr>
        <w:t xml:space="preserve"> </w:t>
      </w:r>
      <w:r w:rsidRPr="00993DE4">
        <w:rPr>
          <w:lang w:val="ru-RU"/>
        </w:rPr>
        <w:t>Предприятия;</w:t>
      </w:r>
    </w:p>
    <w:p w14:paraId="485A3C54" w14:textId="77777777" w:rsidR="00834AA8" w:rsidRPr="00993DE4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993DE4">
        <w:rPr>
          <w:lang w:val="ru-RU"/>
        </w:rPr>
        <w:t>д) открытость к модификациям и расширениям – должны быть обеспечены следующие</w:t>
      </w:r>
      <w:r w:rsidRPr="00993DE4">
        <w:rPr>
          <w:spacing w:val="2"/>
          <w:lang w:val="ru-RU"/>
        </w:rPr>
        <w:t xml:space="preserve"> </w:t>
      </w:r>
      <w:r w:rsidRPr="00993DE4">
        <w:rPr>
          <w:lang w:val="ru-RU"/>
        </w:rPr>
        <w:t>возможности:</w:t>
      </w:r>
    </w:p>
    <w:p w14:paraId="48C937A2" w14:textId="77777777" w:rsidR="00834AA8" w:rsidRPr="00993DE4" w:rsidRDefault="00834AA8" w:rsidP="00834AA8">
      <w:pPr>
        <w:pStyle w:val="a5"/>
        <w:numPr>
          <w:ilvl w:val="0"/>
          <w:numId w:val="1"/>
        </w:numPr>
        <w:tabs>
          <w:tab w:val="left" w:pos="1418"/>
        </w:tabs>
        <w:spacing w:afterLines="100" w:after="240"/>
        <w:ind w:left="993" w:firstLine="0"/>
        <w:jc w:val="both"/>
        <w:rPr>
          <w:sz w:val="28"/>
          <w:lang w:val="ru-RU"/>
        </w:rPr>
      </w:pPr>
      <w:r w:rsidRPr="00993DE4">
        <w:rPr>
          <w:sz w:val="28"/>
          <w:lang w:val="ru-RU"/>
        </w:rPr>
        <w:t>возможность внесения изменений в конфигурацию системы на уровне изменения или создания новых экранных форм, отчетов, изменения логики бизнес-процессов, в том числе и силами сотрудников Предприятия,</w:t>
      </w:r>
    </w:p>
    <w:p w14:paraId="6A6828E0" w14:textId="77777777" w:rsidR="00834AA8" w:rsidRPr="00993DE4" w:rsidRDefault="00834AA8" w:rsidP="00834AA8">
      <w:pPr>
        <w:pStyle w:val="a5"/>
        <w:numPr>
          <w:ilvl w:val="0"/>
          <w:numId w:val="1"/>
        </w:numPr>
        <w:tabs>
          <w:tab w:val="left" w:pos="1418"/>
        </w:tabs>
        <w:spacing w:afterLines="100" w:after="240"/>
        <w:ind w:left="993" w:firstLine="0"/>
        <w:jc w:val="both"/>
        <w:rPr>
          <w:sz w:val="28"/>
          <w:lang w:val="ru-RU"/>
        </w:rPr>
      </w:pPr>
      <w:r w:rsidRPr="00993DE4">
        <w:rPr>
          <w:sz w:val="28"/>
          <w:lang w:val="ru-RU"/>
        </w:rPr>
        <w:t>сохранение возможностей получения обновлений от разработчика информационной системы, без потери изменений в конфигурации, выполненных силами сотрудников</w:t>
      </w:r>
      <w:r w:rsidRPr="00993DE4">
        <w:rPr>
          <w:spacing w:val="-3"/>
          <w:sz w:val="28"/>
          <w:lang w:val="ru-RU"/>
        </w:rPr>
        <w:t xml:space="preserve"> Предприятия</w:t>
      </w:r>
      <w:r w:rsidRPr="00993DE4">
        <w:rPr>
          <w:sz w:val="28"/>
          <w:lang w:val="ru-RU"/>
        </w:rPr>
        <w:t>,</w:t>
      </w:r>
    </w:p>
    <w:p w14:paraId="38F51036" w14:textId="77777777" w:rsidR="00834AA8" w:rsidRPr="00B55526" w:rsidRDefault="00834AA8" w:rsidP="00834AA8">
      <w:pPr>
        <w:pStyle w:val="a5"/>
        <w:numPr>
          <w:ilvl w:val="0"/>
          <w:numId w:val="1"/>
        </w:numPr>
        <w:tabs>
          <w:tab w:val="left" w:pos="1418"/>
        </w:tabs>
        <w:spacing w:afterLines="100" w:after="240"/>
        <w:ind w:left="993" w:firstLine="0"/>
        <w:jc w:val="both"/>
        <w:rPr>
          <w:sz w:val="28"/>
          <w:lang w:val="ru-RU"/>
        </w:rPr>
      </w:pPr>
      <w:r w:rsidRPr="00B55526">
        <w:rPr>
          <w:sz w:val="28"/>
          <w:lang w:val="ru-RU"/>
        </w:rPr>
        <w:t>возможность организации интеграции с текущими информационными системами Предприятия и новыми</w:t>
      </w:r>
      <w:r w:rsidRPr="00B55526">
        <w:rPr>
          <w:spacing w:val="3"/>
          <w:sz w:val="28"/>
          <w:lang w:val="ru-RU"/>
        </w:rPr>
        <w:t xml:space="preserve"> </w:t>
      </w:r>
      <w:r w:rsidRPr="00B55526">
        <w:rPr>
          <w:sz w:val="28"/>
          <w:lang w:val="ru-RU"/>
        </w:rPr>
        <w:t>системами (перечень информационных систем и методы интеграции уточняются в процессе проектирования АСУП),</w:t>
      </w:r>
    </w:p>
    <w:p w14:paraId="2C7BC49B" w14:textId="77777777" w:rsidR="00834AA8" w:rsidRPr="00993DE4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993DE4">
        <w:rPr>
          <w:lang w:val="ru-RU"/>
        </w:rPr>
        <w:t xml:space="preserve">е) масштабируемость – должны </w:t>
      </w:r>
      <w:r w:rsidRPr="00993DE4">
        <w:rPr>
          <w:spacing w:val="2"/>
          <w:lang w:val="ru-RU"/>
        </w:rPr>
        <w:t xml:space="preserve">быть </w:t>
      </w:r>
      <w:r w:rsidRPr="00993DE4">
        <w:rPr>
          <w:lang w:val="ru-RU"/>
        </w:rPr>
        <w:t>обеспечены возможности наращивания объемов хранимой и обрабатываемой информации, а также увеличения числа обслуживаемых систем (подсистем) и пользователей без существенного снижения эксплуатационных характеристик</w:t>
      </w:r>
      <w:r w:rsidRPr="00993DE4">
        <w:rPr>
          <w:spacing w:val="-16"/>
          <w:lang w:val="ru-RU"/>
        </w:rPr>
        <w:t xml:space="preserve"> </w:t>
      </w:r>
      <w:r w:rsidRPr="00993DE4">
        <w:rPr>
          <w:lang w:val="ru-RU"/>
        </w:rPr>
        <w:t>системы при соответствующем обеспечении комплексом технических средств;</w:t>
      </w:r>
    </w:p>
    <w:p w14:paraId="233231BF" w14:textId="77777777" w:rsidR="00834AA8" w:rsidRPr="00993DE4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993DE4">
        <w:rPr>
          <w:lang w:val="ru-RU"/>
        </w:rPr>
        <w:t>ж) унификация – должно в максимально возможной степени обеспечиваться единство применяемых программных и технических решений;</w:t>
      </w:r>
    </w:p>
    <w:p w14:paraId="57AB3225" w14:textId="77777777" w:rsidR="00834AA8" w:rsidRPr="00993DE4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993DE4">
        <w:rPr>
          <w:lang w:val="ru-RU"/>
        </w:rPr>
        <w:t xml:space="preserve">з) конфиденциальность – должен быть обеспечен достаточный уровень защиты информации </w:t>
      </w:r>
      <w:r w:rsidRPr="00B55526">
        <w:rPr>
          <w:lang w:val="ru-RU"/>
        </w:rPr>
        <w:t>на уровне разграничения прав доступа к данным АСУП.</w:t>
      </w:r>
    </w:p>
    <w:p w14:paraId="5DAF9366" w14:textId="77777777" w:rsidR="00834AA8" w:rsidRPr="00993DE4" w:rsidRDefault="00834AA8" w:rsidP="00834AA8">
      <w:pPr>
        <w:pStyle w:val="a3"/>
        <w:spacing w:afterLines="100" w:after="240"/>
        <w:ind w:firstLine="720"/>
        <w:rPr>
          <w:lang w:val="ru-RU"/>
        </w:rPr>
      </w:pPr>
      <w:r w:rsidRPr="00993DE4">
        <w:rPr>
          <w:lang w:val="ru-RU"/>
        </w:rPr>
        <w:t>Информационная система должна обеспечивать:</w:t>
      </w:r>
    </w:p>
    <w:p w14:paraId="33B6A7B7" w14:textId="77777777" w:rsidR="00834AA8" w:rsidRPr="00993DE4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993DE4">
        <w:rPr>
          <w:lang w:val="ru-RU"/>
        </w:rPr>
        <w:t xml:space="preserve">а) возможность интеграции с другими информационными системами и программными продуктами </w:t>
      </w:r>
      <w:r w:rsidRPr="0091776E">
        <w:rPr>
          <w:lang w:val="ru-RU"/>
        </w:rPr>
        <w:t>(перечень информационных систем и программных продуктов, с которыми должна быть обеспечена интеграция - согласно ТЗ)</w:t>
      </w:r>
      <w:r w:rsidRPr="00993DE4">
        <w:rPr>
          <w:lang w:val="ru-RU"/>
        </w:rPr>
        <w:t>;</w:t>
      </w:r>
    </w:p>
    <w:p w14:paraId="014CF465" w14:textId="77777777" w:rsidR="00834AA8" w:rsidRPr="00993DE4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>
        <w:rPr>
          <w:lang w:val="ru-RU"/>
        </w:rPr>
        <w:t>б</w:t>
      </w:r>
      <w:r w:rsidRPr="00993DE4">
        <w:rPr>
          <w:lang w:val="ru-RU"/>
        </w:rPr>
        <w:t>) процедуры контроля, позволяющие минимизировать возможные ошибки;</w:t>
      </w:r>
    </w:p>
    <w:p w14:paraId="0048832A" w14:textId="77777777" w:rsidR="00834AA8" w:rsidRPr="00993DE4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>
        <w:rPr>
          <w:lang w:val="ru-RU"/>
        </w:rPr>
        <w:t>в</w:t>
      </w:r>
      <w:r w:rsidRPr="00993DE4">
        <w:rPr>
          <w:lang w:val="ru-RU"/>
        </w:rPr>
        <w:t xml:space="preserve">) </w:t>
      </w:r>
      <w:r>
        <w:rPr>
          <w:lang w:val="ru-RU"/>
        </w:rPr>
        <w:t xml:space="preserve">возможность </w:t>
      </w:r>
      <w:r w:rsidRPr="00993DE4">
        <w:rPr>
          <w:lang w:val="ru-RU"/>
        </w:rPr>
        <w:t>протоколировани</w:t>
      </w:r>
      <w:r>
        <w:rPr>
          <w:lang w:val="ru-RU"/>
        </w:rPr>
        <w:t>я</w:t>
      </w:r>
      <w:r w:rsidRPr="00993DE4">
        <w:rPr>
          <w:lang w:val="ru-RU"/>
        </w:rPr>
        <w:t xml:space="preserve"> изменений по видам информации с возможностью просмотра результатов изменений, их даты, времени, с указанием автора.</w:t>
      </w:r>
    </w:p>
    <w:p w14:paraId="78DC85C6" w14:textId="77777777" w:rsidR="00834AA8" w:rsidRPr="002B4C96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2B4C96">
        <w:rPr>
          <w:lang w:val="ru-RU"/>
        </w:rPr>
        <w:t>Система должна иметь эксплуатационную документацию на русском языке.</w:t>
      </w:r>
    </w:p>
    <w:p w14:paraId="3F04E604" w14:textId="77777777" w:rsidR="00834AA8" w:rsidRPr="002B4C96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2B4C96">
        <w:rPr>
          <w:lang w:val="ru-RU"/>
        </w:rPr>
        <w:t>Информационная система должна предусматривать возможность модернизации в части:</w:t>
      </w:r>
    </w:p>
    <w:p w14:paraId="39F8F6CE" w14:textId="77777777" w:rsidR="00834AA8" w:rsidRPr="002B4C96" w:rsidRDefault="00834AA8" w:rsidP="00834AA8">
      <w:pPr>
        <w:pStyle w:val="a3"/>
        <w:tabs>
          <w:tab w:val="left" w:pos="1432"/>
        </w:tabs>
        <w:spacing w:afterLines="100" w:after="240"/>
        <w:ind w:firstLine="720"/>
        <w:jc w:val="both"/>
        <w:rPr>
          <w:lang w:val="ru-RU"/>
        </w:rPr>
      </w:pPr>
      <w:r w:rsidRPr="002B4C96">
        <w:rPr>
          <w:lang w:val="ru-RU"/>
        </w:rPr>
        <w:t>а)</w:t>
      </w:r>
      <w:r w:rsidRPr="002B4C96">
        <w:rPr>
          <w:lang w:val="ru-RU"/>
        </w:rPr>
        <w:tab/>
        <w:t>доработка и расширение функций</w:t>
      </w:r>
      <w:r w:rsidRPr="002B4C96">
        <w:rPr>
          <w:spacing w:val="-16"/>
          <w:lang w:val="ru-RU"/>
        </w:rPr>
        <w:t xml:space="preserve"> </w:t>
      </w:r>
      <w:r w:rsidRPr="002B4C96">
        <w:rPr>
          <w:lang w:val="ru-RU"/>
        </w:rPr>
        <w:t xml:space="preserve">системы; </w:t>
      </w:r>
    </w:p>
    <w:p w14:paraId="1F20FE07" w14:textId="77777777" w:rsidR="00834AA8" w:rsidRPr="002B4C96" w:rsidRDefault="00834AA8" w:rsidP="00834AA8">
      <w:pPr>
        <w:pStyle w:val="a3"/>
        <w:tabs>
          <w:tab w:val="left" w:pos="1432"/>
        </w:tabs>
        <w:spacing w:afterLines="100" w:after="240"/>
        <w:ind w:firstLine="720"/>
        <w:jc w:val="both"/>
        <w:rPr>
          <w:lang w:val="ru-RU"/>
        </w:rPr>
      </w:pPr>
      <w:r w:rsidRPr="002B4C96">
        <w:rPr>
          <w:lang w:val="ru-RU"/>
        </w:rPr>
        <w:lastRenderedPageBreak/>
        <w:t>б)</w:t>
      </w:r>
      <w:r w:rsidRPr="002B4C96">
        <w:rPr>
          <w:lang w:val="ru-RU"/>
        </w:rPr>
        <w:tab/>
        <w:t>добавление атрибутов базы данных;</w:t>
      </w:r>
    </w:p>
    <w:p w14:paraId="4FBE0711" w14:textId="77777777" w:rsidR="00834AA8" w:rsidRPr="002B4C96" w:rsidRDefault="00834AA8" w:rsidP="00834AA8">
      <w:pPr>
        <w:pStyle w:val="a3"/>
        <w:tabs>
          <w:tab w:val="left" w:pos="1432"/>
        </w:tabs>
        <w:spacing w:afterLines="100" w:after="240"/>
        <w:ind w:firstLine="720"/>
        <w:jc w:val="both"/>
        <w:rPr>
          <w:lang w:val="ru-RU"/>
        </w:rPr>
      </w:pPr>
      <w:r w:rsidRPr="002B4C96">
        <w:rPr>
          <w:lang w:val="ru-RU"/>
        </w:rPr>
        <w:t>в)</w:t>
      </w:r>
      <w:r w:rsidRPr="002B4C96">
        <w:rPr>
          <w:lang w:val="ru-RU"/>
        </w:rPr>
        <w:tab/>
        <w:t>изменение существующих и добавление новых экранных</w:t>
      </w:r>
      <w:r w:rsidRPr="002B4C96">
        <w:rPr>
          <w:spacing w:val="-11"/>
          <w:lang w:val="ru-RU"/>
        </w:rPr>
        <w:t xml:space="preserve"> </w:t>
      </w:r>
      <w:r w:rsidRPr="002B4C96">
        <w:rPr>
          <w:lang w:val="ru-RU"/>
        </w:rPr>
        <w:t>форм.</w:t>
      </w:r>
    </w:p>
    <w:p w14:paraId="4821FDAD" w14:textId="77777777" w:rsidR="00834AA8" w:rsidRPr="00981ABC" w:rsidRDefault="00834AA8" w:rsidP="00834AA8">
      <w:pPr>
        <w:pStyle w:val="a3"/>
        <w:tabs>
          <w:tab w:val="left" w:pos="1283"/>
          <w:tab w:val="left" w:pos="2449"/>
          <w:tab w:val="left" w:pos="3520"/>
          <w:tab w:val="left" w:pos="4263"/>
          <w:tab w:val="left" w:pos="5300"/>
          <w:tab w:val="left" w:pos="5943"/>
          <w:tab w:val="left" w:pos="6662"/>
          <w:tab w:val="left" w:pos="7209"/>
          <w:tab w:val="left" w:pos="7853"/>
          <w:tab w:val="left" w:pos="8367"/>
          <w:tab w:val="left" w:pos="9925"/>
        </w:tabs>
        <w:spacing w:afterLines="100" w:after="240"/>
        <w:ind w:firstLine="720"/>
        <w:jc w:val="both"/>
        <w:rPr>
          <w:lang w:val="cs-CZ"/>
        </w:rPr>
      </w:pPr>
      <w:r w:rsidRPr="00981ABC">
        <w:rPr>
          <w:lang w:val="ru-RU"/>
        </w:rPr>
        <w:t>Система должна функционировать в многопользовательском</w:t>
      </w:r>
      <w:r w:rsidRPr="00981ABC">
        <w:rPr>
          <w:spacing w:val="-5"/>
          <w:lang w:val="ru-RU"/>
        </w:rPr>
        <w:t xml:space="preserve"> </w:t>
      </w:r>
      <w:r w:rsidRPr="00981ABC">
        <w:rPr>
          <w:lang w:val="ru-RU"/>
        </w:rPr>
        <w:t>режиме</w:t>
      </w:r>
      <w:r w:rsidRPr="00981ABC">
        <w:rPr>
          <w:spacing w:val="41"/>
          <w:lang w:val="ru-RU"/>
        </w:rPr>
        <w:t xml:space="preserve"> </w:t>
      </w:r>
      <w:r w:rsidRPr="00981ABC">
        <w:rPr>
          <w:lang w:val="ru-RU"/>
        </w:rPr>
        <w:t>и</w:t>
      </w:r>
      <w:r w:rsidRPr="00981ABC">
        <w:rPr>
          <w:w w:val="99"/>
          <w:lang w:val="ru-RU"/>
        </w:rPr>
        <w:t xml:space="preserve"> </w:t>
      </w:r>
      <w:r w:rsidRPr="00981ABC">
        <w:rPr>
          <w:lang w:val="ru-RU"/>
        </w:rPr>
        <w:t xml:space="preserve">предусматривать возможность масштабирования по производительности </w:t>
      </w:r>
      <w:r w:rsidRPr="00981ABC">
        <w:rPr>
          <w:spacing w:val="-13"/>
          <w:w w:val="95"/>
          <w:lang w:val="ru-RU"/>
        </w:rPr>
        <w:t xml:space="preserve">и </w:t>
      </w:r>
      <w:r w:rsidRPr="00981ABC">
        <w:rPr>
          <w:lang w:val="ru-RU"/>
        </w:rPr>
        <w:t xml:space="preserve">объему обрабатываемой информации без модификации ее </w:t>
      </w:r>
      <w:r w:rsidRPr="00981ABC">
        <w:rPr>
          <w:w w:val="95"/>
          <w:lang w:val="ru-RU"/>
        </w:rPr>
        <w:t xml:space="preserve">программного </w:t>
      </w:r>
      <w:r w:rsidRPr="00981ABC">
        <w:rPr>
          <w:lang w:val="ru-RU"/>
        </w:rPr>
        <w:t>обеспечения путем модернизации используемого комплекса</w:t>
      </w:r>
      <w:r w:rsidRPr="00981ABC">
        <w:rPr>
          <w:spacing w:val="-25"/>
          <w:lang w:val="ru-RU"/>
        </w:rPr>
        <w:t xml:space="preserve"> </w:t>
      </w:r>
      <w:r w:rsidRPr="00981ABC">
        <w:rPr>
          <w:lang w:val="ru-RU"/>
        </w:rPr>
        <w:t>технических</w:t>
      </w:r>
      <w:r w:rsidRPr="00981ABC">
        <w:rPr>
          <w:spacing w:val="-9"/>
          <w:lang w:val="ru-RU"/>
        </w:rPr>
        <w:t xml:space="preserve"> </w:t>
      </w:r>
      <w:r w:rsidRPr="00981ABC">
        <w:rPr>
          <w:lang w:val="ru-RU"/>
        </w:rPr>
        <w:t xml:space="preserve">средств </w:t>
      </w:r>
      <w:r w:rsidRPr="007F3CD7">
        <w:rPr>
          <w:lang w:val="ru-RU"/>
        </w:rPr>
        <w:t>(закупка, установка, настройка комплекса технических средств осуществляется Предприятием в соответствии с рекомендациями Исполнителя и документами, разработанными Исполнителем в процессе проектирования системы)</w:t>
      </w:r>
      <w:r>
        <w:rPr>
          <w:lang w:val="ru-RU"/>
        </w:rPr>
        <w:t>.</w:t>
      </w:r>
      <w:r w:rsidRPr="00981ABC">
        <w:rPr>
          <w:lang w:val="ru-RU"/>
        </w:rPr>
        <w:t xml:space="preserve"> </w:t>
      </w:r>
    </w:p>
    <w:p w14:paraId="5B0DC244" w14:textId="77777777" w:rsidR="00834AA8" w:rsidRPr="00850548" w:rsidRDefault="00834AA8" w:rsidP="00834AA8">
      <w:pPr>
        <w:pStyle w:val="2"/>
        <w:numPr>
          <w:ilvl w:val="1"/>
          <w:numId w:val="2"/>
        </w:numPr>
        <w:tabs>
          <w:tab w:val="left" w:pos="1515"/>
        </w:tabs>
        <w:spacing w:afterLines="100" w:after="240"/>
        <w:ind w:left="0" w:firstLine="720"/>
        <w:rPr>
          <w:sz w:val="28"/>
          <w:szCs w:val="28"/>
          <w:lang w:val="ru-RU"/>
        </w:rPr>
      </w:pPr>
      <w:bookmarkStart w:id="194" w:name="_TOC_250030"/>
      <w:bookmarkStart w:id="195" w:name="_Toc63494112"/>
      <w:bookmarkStart w:id="196" w:name="_Toc111808981"/>
      <w:r w:rsidRPr="00850548">
        <w:rPr>
          <w:sz w:val="28"/>
          <w:szCs w:val="28"/>
          <w:lang w:val="ru-RU"/>
        </w:rPr>
        <w:t>Требования по стандартизации и</w:t>
      </w:r>
      <w:r w:rsidRPr="00850548">
        <w:rPr>
          <w:spacing w:val="-11"/>
          <w:sz w:val="28"/>
          <w:szCs w:val="28"/>
          <w:lang w:val="ru-RU"/>
        </w:rPr>
        <w:t xml:space="preserve"> </w:t>
      </w:r>
      <w:bookmarkEnd w:id="194"/>
      <w:r w:rsidRPr="00850548">
        <w:rPr>
          <w:sz w:val="28"/>
          <w:szCs w:val="28"/>
          <w:lang w:val="ru-RU"/>
        </w:rPr>
        <w:t>унификации</w:t>
      </w:r>
      <w:bookmarkEnd w:id="195"/>
      <w:bookmarkEnd w:id="196"/>
    </w:p>
    <w:p w14:paraId="39E2A48A" w14:textId="77777777" w:rsidR="00834AA8" w:rsidRPr="00850548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850548">
        <w:rPr>
          <w:lang w:val="ru-RU"/>
        </w:rPr>
        <w:t>Информационно-управляющие средства должны создаваться на основе: максимально возможной унификации элементов системы и используемых программных средств, а также аппаратного обеспечения в составе комплекса технических средств, типизации проектных решений и программных компонентов, масштабируемости АСУП в пределах Предприятия.</w:t>
      </w:r>
    </w:p>
    <w:p w14:paraId="46CF02F2" w14:textId="77777777" w:rsidR="00834AA8" w:rsidRPr="00850548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850548">
        <w:rPr>
          <w:lang w:val="ru-RU"/>
        </w:rPr>
        <w:t>При разработке должны, по возможности, использоваться готовые аппаратные решения в составе комплекса технических средств и в максимально возможной степени унифицированное программное обеспечение.</w:t>
      </w:r>
    </w:p>
    <w:p w14:paraId="0EB0DC54" w14:textId="77777777" w:rsidR="00834AA8" w:rsidRPr="00850548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850548">
        <w:rPr>
          <w:lang w:val="ru-RU"/>
        </w:rPr>
        <w:t>В целях унификации диагностирования и технического обслуживания предпочтительным является использование оборудования от одного разработчика аппаратных средств в составе комплекса технических средств или программного обеспечения.</w:t>
      </w:r>
    </w:p>
    <w:p w14:paraId="320130E6" w14:textId="77777777" w:rsidR="00834AA8" w:rsidRPr="00850548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850548">
        <w:rPr>
          <w:lang w:val="ru-RU"/>
        </w:rPr>
        <w:t>При разработке должны в максимально возможной степени использоваться унифицированные методы информатизации и автоматизации однотипных функций.</w:t>
      </w:r>
    </w:p>
    <w:p w14:paraId="72BDABBD" w14:textId="77777777" w:rsidR="00834AA8" w:rsidRPr="0058136F" w:rsidRDefault="00834AA8" w:rsidP="00834AA8">
      <w:pPr>
        <w:pStyle w:val="2"/>
        <w:numPr>
          <w:ilvl w:val="1"/>
          <w:numId w:val="2"/>
        </w:numPr>
        <w:tabs>
          <w:tab w:val="left" w:pos="1515"/>
        </w:tabs>
        <w:spacing w:afterLines="100" w:after="240"/>
        <w:ind w:left="0" w:firstLine="720"/>
        <w:rPr>
          <w:sz w:val="28"/>
          <w:szCs w:val="28"/>
        </w:rPr>
      </w:pPr>
      <w:bookmarkStart w:id="197" w:name="_TOC_250029"/>
      <w:bookmarkStart w:id="198" w:name="_Toc63494113"/>
      <w:bookmarkStart w:id="199" w:name="_Toc111808982"/>
      <w:r w:rsidRPr="0058136F">
        <w:rPr>
          <w:sz w:val="28"/>
          <w:szCs w:val="28"/>
        </w:rPr>
        <w:t>Требования к видам</w:t>
      </w:r>
      <w:r w:rsidRPr="0058136F">
        <w:rPr>
          <w:spacing w:val="-5"/>
          <w:sz w:val="28"/>
          <w:szCs w:val="28"/>
        </w:rPr>
        <w:t xml:space="preserve"> </w:t>
      </w:r>
      <w:bookmarkEnd w:id="197"/>
      <w:r w:rsidRPr="0058136F">
        <w:rPr>
          <w:sz w:val="28"/>
          <w:szCs w:val="28"/>
        </w:rPr>
        <w:t>обеспечения</w:t>
      </w:r>
      <w:bookmarkEnd w:id="198"/>
      <w:bookmarkEnd w:id="199"/>
    </w:p>
    <w:p w14:paraId="717256BC" w14:textId="77777777" w:rsidR="00834AA8" w:rsidRPr="00501FC6" w:rsidRDefault="00834AA8" w:rsidP="00834AA8">
      <w:pPr>
        <w:pStyle w:val="3"/>
        <w:numPr>
          <w:ilvl w:val="2"/>
          <w:numId w:val="2"/>
        </w:numPr>
        <w:tabs>
          <w:tab w:val="left" w:pos="1644"/>
        </w:tabs>
        <w:spacing w:afterLines="100" w:after="240"/>
        <w:ind w:left="0" w:firstLine="720"/>
        <w:rPr>
          <w:b w:val="0"/>
          <w:lang w:val="ru-RU"/>
        </w:rPr>
      </w:pPr>
      <w:bookmarkStart w:id="200" w:name="_TOC_250028"/>
      <w:r w:rsidRPr="00501FC6">
        <w:rPr>
          <w:b w:val="0"/>
          <w:lang w:val="ru-RU"/>
        </w:rPr>
        <w:t>Требования к информационному обеспечению</w:t>
      </w:r>
      <w:r w:rsidRPr="00501FC6">
        <w:rPr>
          <w:b w:val="0"/>
          <w:spacing w:val="1"/>
          <w:lang w:val="ru-RU"/>
        </w:rPr>
        <w:t xml:space="preserve"> </w:t>
      </w:r>
      <w:bookmarkEnd w:id="200"/>
      <w:r w:rsidRPr="00501FC6">
        <w:rPr>
          <w:b w:val="0"/>
          <w:lang w:val="ru-RU"/>
        </w:rPr>
        <w:t>системы</w:t>
      </w:r>
    </w:p>
    <w:p w14:paraId="4A766BD9" w14:textId="77777777" w:rsidR="00834AA8" w:rsidRPr="00AB4170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AB4170">
        <w:rPr>
          <w:lang w:val="ru-RU"/>
        </w:rPr>
        <w:t>Уровень хранения данных в системе должен быть построен на основе современных промышленных СУБД. Для обеспечения целостности данных должны использоваться встроенные механизмы СУБД.</w:t>
      </w:r>
    </w:p>
    <w:p w14:paraId="3C143FEB" w14:textId="77777777" w:rsidR="00834AA8" w:rsidRPr="00AB4170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AB4170">
        <w:rPr>
          <w:lang w:val="ru-RU"/>
        </w:rPr>
        <w:t>Средства СУБД, а также средства используемых операционных систем должны обеспечивать документирование и протоколирование обрабатываемой в системе информации.</w:t>
      </w:r>
    </w:p>
    <w:p w14:paraId="6FE4FD46" w14:textId="77777777" w:rsidR="00834AA8" w:rsidRPr="00AB4170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AB4170">
        <w:rPr>
          <w:lang w:val="ru-RU"/>
        </w:rPr>
        <w:t>Доступ к данным должен быть предоставлен только авторизованным пользователям с учетом их полномочий в системе.</w:t>
      </w:r>
    </w:p>
    <w:p w14:paraId="3ED55DA4" w14:textId="77777777" w:rsidR="00834AA8" w:rsidRPr="00AB4170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AB4170">
        <w:rPr>
          <w:lang w:val="ru-RU"/>
        </w:rPr>
        <w:t xml:space="preserve">Технические средства в составе комплекса технических средств, обеспечивающие хранение информации, должны использовать современные </w:t>
      </w:r>
      <w:r w:rsidRPr="00AB4170">
        <w:rPr>
          <w:lang w:val="ru-RU"/>
        </w:rPr>
        <w:lastRenderedPageBreak/>
        <w:t>технологии, позволяющие обеспечить повышенную надежность хранения данных и оперативную замену оборудования.</w:t>
      </w:r>
    </w:p>
    <w:p w14:paraId="1A76361F" w14:textId="77777777" w:rsidR="00834AA8" w:rsidRPr="00AB4170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AB4170">
        <w:rPr>
          <w:lang w:val="ru-RU"/>
        </w:rPr>
        <w:t>При проектировании и развертывании системы необходимо рассмотреть возможность и целесообразность использования накопленной информации из уже функционирующих информационных систем Предприятия.</w:t>
      </w:r>
    </w:p>
    <w:p w14:paraId="4406F90F" w14:textId="77777777" w:rsidR="00834AA8" w:rsidRPr="00E90E8C" w:rsidRDefault="00834AA8" w:rsidP="00834AA8">
      <w:pPr>
        <w:pStyle w:val="3"/>
        <w:numPr>
          <w:ilvl w:val="2"/>
          <w:numId w:val="2"/>
        </w:numPr>
        <w:tabs>
          <w:tab w:val="left" w:pos="1644"/>
        </w:tabs>
        <w:spacing w:afterLines="100" w:after="240"/>
        <w:ind w:left="0" w:firstLine="720"/>
        <w:rPr>
          <w:lang w:val="ru-RU"/>
        </w:rPr>
      </w:pPr>
      <w:bookmarkStart w:id="201" w:name="_TOC_250027"/>
      <w:r w:rsidRPr="00E90E8C">
        <w:rPr>
          <w:lang w:val="ru-RU"/>
        </w:rPr>
        <w:t>Требования к лингвистическому обеспечению</w:t>
      </w:r>
      <w:r w:rsidRPr="00E90E8C">
        <w:rPr>
          <w:spacing w:val="-3"/>
          <w:lang w:val="ru-RU"/>
        </w:rPr>
        <w:t xml:space="preserve"> </w:t>
      </w:r>
      <w:bookmarkEnd w:id="201"/>
      <w:r w:rsidRPr="00E90E8C">
        <w:rPr>
          <w:lang w:val="ru-RU"/>
        </w:rPr>
        <w:t>системы</w:t>
      </w:r>
    </w:p>
    <w:p w14:paraId="5A8D9E52" w14:textId="77777777" w:rsidR="00834AA8" w:rsidRPr="00E90E8C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E90E8C">
        <w:rPr>
          <w:lang w:val="ru-RU"/>
        </w:rPr>
        <w:t>Прикладное программное обеспечение системы для организации взаимодействия с пользователем должно использовать русский язык.</w:t>
      </w:r>
      <w:bookmarkStart w:id="202" w:name="_TOC_250026"/>
    </w:p>
    <w:p w14:paraId="05FFA2E2" w14:textId="77777777" w:rsidR="00834AA8" w:rsidRPr="00B63CAD" w:rsidRDefault="00834AA8" w:rsidP="00834AA8">
      <w:pPr>
        <w:pStyle w:val="3"/>
        <w:numPr>
          <w:ilvl w:val="2"/>
          <w:numId w:val="2"/>
        </w:numPr>
        <w:tabs>
          <w:tab w:val="left" w:pos="1644"/>
        </w:tabs>
        <w:spacing w:afterLines="100" w:after="240"/>
        <w:ind w:left="0" w:firstLine="720"/>
        <w:rPr>
          <w:lang w:val="ru-RU"/>
        </w:rPr>
      </w:pPr>
      <w:r w:rsidRPr="00B63CAD">
        <w:rPr>
          <w:lang w:val="ru-RU"/>
        </w:rPr>
        <w:t xml:space="preserve">Требования к программному обеспечению </w:t>
      </w:r>
      <w:bookmarkEnd w:id="202"/>
      <w:r w:rsidRPr="00B63CAD">
        <w:rPr>
          <w:lang w:val="ru-RU"/>
        </w:rPr>
        <w:t>системы</w:t>
      </w:r>
    </w:p>
    <w:p w14:paraId="3B186B94" w14:textId="77777777" w:rsidR="00834AA8" w:rsidRPr="00B63CAD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B63CAD">
        <w:rPr>
          <w:lang w:val="ru-RU"/>
        </w:rPr>
        <w:t xml:space="preserve">При разработке АСУП должны в максимально возможной степени использоваться программные продукты и решения российской разработки. Для обеспечения надёжности, комплекс технических средств системы и соответствующие его программные средства должны обеспечиваться: </w:t>
      </w:r>
    </w:p>
    <w:p w14:paraId="32E3DE70" w14:textId="77777777" w:rsidR="00834AA8" w:rsidRPr="00B63CAD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B63CAD">
        <w:rPr>
          <w:lang w:val="ru-RU"/>
        </w:rPr>
        <w:t>а)</w:t>
      </w:r>
      <w:r w:rsidRPr="00B63CAD">
        <w:rPr>
          <w:lang w:val="ru-RU"/>
        </w:rPr>
        <w:tab/>
        <w:t>средствами резервного копирования;</w:t>
      </w:r>
    </w:p>
    <w:p w14:paraId="6AD94813" w14:textId="77777777" w:rsidR="00834AA8" w:rsidRPr="00B63CAD" w:rsidRDefault="00834AA8" w:rsidP="00834AA8">
      <w:pPr>
        <w:pStyle w:val="a3"/>
        <w:tabs>
          <w:tab w:val="left" w:pos="1432"/>
        </w:tabs>
        <w:spacing w:afterLines="100" w:after="240"/>
        <w:ind w:firstLine="720"/>
        <w:jc w:val="both"/>
        <w:rPr>
          <w:lang w:val="ru-RU"/>
        </w:rPr>
      </w:pPr>
      <w:r w:rsidRPr="00B63CAD">
        <w:rPr>
          <w:lang w:val="ru-RU"/>
        </w:rPr>
        <w:t>б)</w:t>
      </w:r>
      <w:r w:rsidRPr="00B63CAD">
        <w:rPr>
          <w:lang w:val="ru-RU"/>
        </w:rPr>
        <w:tab/>
        <w:t>средствами защиты информации от несанкционированного</w:t>
      </w:r>
      <w:r w:rsidRPr="00B63CAD">
        <w:rPr>
          <w:spacing w:val="-34"/>
          <w:lang w:val="ru-RU"/>
        </w:rPr>
        <w:t xml:space="preserve"> </w:t>
      </w:r>
      <w:r w:rsidRPr="00B63CAD">
        <w:rPr>
          <w:lang w:val="ru-RU"/>
        </w:rPr>
        <w:t xml:space="preserve">доступа; </w:t>
      </w:r>
    </w:p>
    <w:p w14:paraId="2CAEF57E" w14:textId="77777777" w:rsidR="00834AA8" w:rsidRPr="00B63CAD" w:rsidRDefault="00834AA8" w:rsidP="00834AA8">
      <w:pPr>
        <w:pStyle w:val="a3"/>
        <w:tabs>
          <w:tab w:val="left" w:pos="1432"/>
        </w:tabs>
        <w:spacing w:afterLines="100" w:after="240"/>
        <w:ind w:firstLine="720"/>
        <w:jc w:val="both"/>
        <w:rPr>
          <w:lang w:val="ru-RU"/>
        </w:rPr>
      </w:pPr>
      <w:r>
        <w:rPr>
          <w:lang w:val="ru-RU"/>
        </w:rPr>
        <w:t>в</w:t>
      </w:r>
      <w:r w:rsidRPr="00B63CAD">
        <w:rPr>
          <w:lang w:val="ru-RU"/>
        </w:rPr>
        <w:t>)</w:t>
      </w:r>
      <w:r w:rsidRPr="00B63CAD">
        <w:rPr>
          <w:lang w:val="ru-RU"/>
        </w:rPr>
        <w:tab/>
        <w:t>использованием лицензионного программного обеспечения.</w:t>
      </w:r>
    </w:p>
    <w:p w14:paraId="4F0CAE86" w14:textId="77777777" w:rsidR="00834AA8" w:rsidRPr="00051419" w:rsidRDefault="00834AA8" w:rsidP="00834AA8">
      <w:pPr>
        <w:pStyle w:val="3"/>
        <w:numPr>
          <w:ilvl w:val="2"/>
          <w:numId w:val="2"/>
        </w:numPr>
        <w:tabs>
          <w:tab w:val="left" w:pos="1644"/>
        </w:tabs>
        <w:spacing w:afterLines="100" w:after="240"/>
        <w:ind w:left="0" w:firstLine="720"/>
      </w:pPr>
      <w:bookmarkStart w:id="203" w:name="_TOC_250025"/>
      <w:r w:rsidRPr="00051419">
        <w:t>Требования к техническому</w:t>
      </w:r>
      <w:r w:rsidRPr="00051419">
        <w:rPr>
          <w:spacing w:val="5"/>
        </w:rPr>
        <w:t xml:space="preserve"> </w:t>
      </w:r>
      <w:bookmarkEnd w:id="203"/>
      <w:r w:rsidRPr="00051419">
        <w:t>обеспечению</w:t>
      </w:r>
    </w:p>
    <w:p w14:paraId="34903D05" w14:textId="77777777" w:rsidR="00834AA8" w:rsidRPr="00051419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051419">
        <w:rPr>
          <w:lang w:val="ru-RU"/>
        </w:rPr>
        <w:t xml:space="preserve">Техническое обеспечение работы системы поддерживается комплексом технических средств и соответствующими его программными средствами (операционные системы, средства управления вычислительными ресурсами, средства виртуализации, антивирусное программное обеспечение и т.д.). В состав комплекса технических средств системы должны входить следующие технические средства (требования к составу и характеристикам формируются и уточняются в процессе проектирования АСУП): </w:t>
      </w:r>
    </w:p>
    <w:p w14:paraId="1C81C9B4" w14:textId="77777777" w:rsidR="00834AA8" w:rsidRPr="00051419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051419">
        <w:rPr>
          <w:lang w:val="ru-RU"/>
        </w:rPr>
        <w:t>а) сервера приложений, баз данных, резервирования и др.;</w:t>
      </w:r>
    </w:p>
    <w:p w14:paraId="3A23AC8C" w14:textId="77777777" w:rsidR="00834AA8" w:rsidRPr="00051419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051419">
        <w:rPr>
          <w:lang w:val="ru-RU"/>
        </w:rPr>
        <w:t>б) персональные компьютеры (рабочие места) пользователей;</w:t>
      </w:r>
    </w:p>
    <w:p w14:paraId="059F4C82" w14:textId="77777777" w:rsidR="00834AA8" w:rsidRPr="00E1507A" w:rsidRDefault="00834AA8" w:rsidP="00834AA8">
      <w:pPr>
        <w:pStyle w:val="3"/>
        <w:numPr>
          <w:ilvl w:val="2"/>
          <w:numId w:val="2"/>
        </w:numPr>
        <w:tabs>
          <w:tab w:val="left" w:pos="1644"/>
        </w:tabs>
        <w:spacing w:afterLines="100" w:after="240"/>
        <w:ind w:left="0" w:firstLine="720"/>
      </w:pPr>
      <w:bookmarkStart w:id="204" w:name="_TOC_250024"/>
      <w:r w:rsidRPr="00E1507A">
        <w:t xml:space="preserve">Требования к организационному </w:t>
      </w:r>
      <w:bookmarkEnd w:id="204"/>
      <w:r w:rsidRPr="00E1507A">
        <w:t>обеспечению</w:t>
      </w:r>
    </w:p>
    <w:p w14:paraId="4B46BBF1" w14:textId="77777777" w:rsidR="00834AA8" w:rsidRPr="00E1507A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E1507A">
        <w:rPr>
          <w:lang w:val="ru-RU"/>
        </w:rPr>
        <w:t>Организационное обеспечение системы должно быть достаточным для эффективного выполнения персоналом возложенных на него обязанностей при осуществлении автоматизированных и связанных с ними неавтоматизированных функций системы. Организационное обеспечение осуществляется Предприятием с учетом рекомендаций разработчика системы.</w:t>
      </w:r>
    </w:p>
    <w:p w14:paraId="73A4E689" w14:textId="77777777" w:rsidR="00834AA8" w:rsidRPr="00E1507A" w:rsidRDefault="00834AA8" w:rsidP="00834AA8">
      <w:pPr>
        <w:pStyle w:val="a3"/>
        <w:tabs>
          <w:tab w:val="left" w:pos="1432"/>
        </w:tabs>
        <w:spacing w:afterLines="100" w:after="240"/>
        <w:ind w:firstLine="720"/>
        <w:jc w:val="both"/>
        <w:rPr>
          <w:lang w:val="ru-RU"/>
        </w:rPr>
      </w:pPr>
      <w:r w:rsidRPr="00E1507A">
        <w:rPr>
          <w:lang w:val="ru-RU"/>
        </w:rPr>
        <w:t>Предприятием должны быть определены должностные лица, ответственные</w:t>
      </w:r>
      <w:r w:rsidRPr="00E1507A">
        <w:rPr>
          <w:spacing w:val="-28"/>
          <w:lang w:val="ru-RU"/>
        </w:rPr>
        <w:t xml:space="preserve"> </w:t>
      </w:r>
      <w:r w:rsidRPr="00E1507A">
        <w:rPr>
          <w:lang w:val="ru-RU"/>
        </w:rPr>
        <w:t xml:space="preserve">за: </w:t>
      </w:r>
    </w:p>
    <w:p w14:paraId="182D1BBE" w14:textId="77777777" w:rsidR="00834AA8" w:rsidRPr="00E1507A" w:rsidRDefault="00834AA8" w:rsidP="00834AA8">
      <w:pPr>
        <w:pStyle w:val="a3"/>
        <w:tabs>
          <w:tab w:val="left" w:pos="1432"/>
        </w:tabs>
        <w:spacing w:afterLines="100" w:after="240"/>
        <w:ind w:firstLine="720"/>
        <w:jc w:val="both"/>
        <w:rPr>
          <w:lang w:val="ru-RU"/>
        </w:rPr>
      </w:pPr>
      <w:r w:rsidRPr="00E1507A">
        <w:rPr>
          <w:lang w:val="ru-RU"/>
        </w:rPr>
        <w:t>а)</w:t>
      </w:r>
      <w:r w:rsidRPr="00E1507A">
        <w:rPr>
          <w:lang w:val="ru-RU"/>
        </w:rPr>
        <w:tab/>
        <w:t>обработку информации</w:t>
      </w:r>
      <w:r w:rsidRPr="00E1507A">
        <w:rPr>
          <w:spacing w:val="2"/>
          <w:lang w:val="ru-RU"/>
        </w:rPr>
        <w:t xml:space="preserve"> </w:t>
      </w:r>
      <w:r w:rsidRPr="00E1507A">
        <w:rPr>
          <w:lang w:val="ru-RU"/>
        </w:rPr>
        <w:t>АСУП;</w:t>
      </w:r>
    </w:p>
    <w:p w14:paraId="158E192C" w14:textId="77777777" w:rsidR="00834AA8" w:rsidRPr="00E1507A" w:rsidRDefault="00834AA8" w:rsidP="00834AA8">
      <w:pPr>
        <w:pStyle w:val="a3"/>
        <w:tabs>
          <w:tab w:val="left" w:pos="1432"/>
        </w:tabs>
        <w:spacing w:afterLines="100" w:after="240"/>
        <w:ind w:firstLine="720"/>
        <w:jc w:val="both"/>
        <w:rPr>
          <w:lang w:val="ru-RU"/>
        </w:rPr>
      </w:pPr>
      <w:r w:rsidRPr="00E1507A">
        <w:rPr>
          <w:lang w:val="ru-RU"/>
        </w:rPr>
        <w:lastRenderedPageBreak/>
        <w:t>б)</w:t>
      </w:r>
      <w:r w:rsidRPr="00E1507A">
        <w:rPr>
          <w:lang w:val="ru-RU"/>
        </w:rPr>
        <w:tab/>
        <w:t>администрирование</w:t>
      </w:r>
      <w:r w:rsidRPr="00E1507A">
        <w:rPr>
          <w:spacing w:val="6"/>
          <w:lang w:val="ru-RU"/>
        </w:rPr>
        <w:t xml:space="preserve"> </w:t>
      </w:r>
      <w:r w:rsidRPr="00E1507A">
        <w:rPr>
          <w:lang w:val="ru-RU"/>
        </w:rPr>
        <w:t>АСУП;</w:t>
      </w:r>
    </w:p>
    <w:p w14:paraId="07687BF6" w14:textId="77777777" w:rsidR="00834AA8" w:rsidRPr="00E1507A" w:rsidRDefault="00834AA8" w:rsidP="00834AA8">
      <w:pPr>
        <w:pStyle w:val="a3"/>
        <w:tabs>
          <w:tab w:val="left" w:pos="1432"/>
        </w:tabs>
        <w:spacing w:afterLines="100" w:after="240"/>
        <w:ind w:firstLine="720"/>
        <w:jc w:val="both"/>
        <w:rPr>
          <w:lang w:val="ru-RU"/>
        </w:rPr>
      </w:pPr>
      <w:r w:rsidRPr="00E1507A">
        <w:rPr>
          <w:lang w:val="ru-RU"/>
        </w:rPr>
        <w:t>в)</w:t>
      </w:r>
      <w:r w:rsidRPr="00E1507A">
        <w:rPr>
          <w:lang w:val="ru-RU"/>
        </w:rPr>
        <w:tab/>
        <w:t>администрирование подсистем</w:t>
      </w:r>
      <w:r w:rsidRPr="00E1507A">
        <w:rPr>
          <w:spacing w:val="-18"/>
          <w:lang w:val="ru-RU"/>
        </w:rPr>
        <w:t xml:space="preserve"> </w:t>
      </w:r>
      <w:r w:rsidRPr="00E1507A">
        <w:rPr>
          <w:lang w:val="ru-RU"/>
        </w:rPr>
        <w:t>АСУП;</w:t>
      </w:r>
    </w:p>
    <w:p w14:paraId="4E685113" w14:textId="77777777" w:rsidR="00834AA8" w:rsidRPr="00E1507A" w:rsidRDefault="00834AA8" w:rsidP="00834AA8">
      <w:pPr>
        <w:pStyle w:val="a3"/>
        <w:tabs>
          <w:tab w:val="left" w:pos="1432"/>
        </w:tabs>
        <w:spacing w:afterLines="100" w:after="240"/>
        <w:ind w:firstLine="720"/>
        <w:jc w:val="both"/>
        <w:rPr>
          <w:lang w:val="ru-RU"/>
        </w:rPr>
      </w:pPr>
      <w:r w:rsidRPr="00E1507A">
        <w:rPr>
          <w:lang w:val="ru-RU"/>
        </w:rPr>
        <w:t>г)</w:t>
      </w:r>
      <w:r w:rsidRPr="00E1507A">
        <w:rPr>
          <w:lang w:val="ru-RU"/>
        </w:rPr>
        <w:tab/>
        <w:t>администрирование БД</w:t>
      </w:r>
      <w:r w:rsidRPr="00E1507A">
        <w:rPr>
          <w:spacing w:val="2"/>
          <w:lang w:val="ru-RU"/>
        </w:rPr>
        <w:t xml:space="preserve"> </w:t>
      </w:r>
      <w:r w:rsidRPr="00E1507A">
        <w:rPr>
          <w:lang w:val="ru-RU"/>
        </w:rPr>
        <w:t>АСУП;</w:t>
      </w:r>
    </w:p>
    <w:p w14:paraId="12FB3566" w14:textId="77777777" w:rsidR="00834AA8" w:rsidRPr="00E1507A" w:rsidRDefault="00834AA8" w:rsidP="00834AA8">
      <w:pPr>
        <w:pStyle w:val="a3"/>
        <w:tabs>
          <w:tab w:val="left" w:pos="1432"/>
        </w:tabs>
        <w:spacing w:afterLines="100" w:after="240"/>
        <w:ind w:firstLine="720"/>
        <w:jc w:val="both"/>
        <w:rPr>
          <w:lang w:val="ru-RU"/>
        </w:rPr>
      </w:pPr>
      <w:r w:rsidRPr="00E1507A">
        <w:rPr>
          <w:lang w:val="ru-RU"/>
        </w:rPr>
        <w:t>д)</w:t>
      </w:r>
      <w:r w:rsidRPr="00E1507A">
        <w:rPr>
          <w:lang w:val="ru-RU"/>
        </w:rPr>
        <w:tab/>
        <w:t>обеспечение безопасности информации</w:t>
      </w:r>
      <w:r w:rsidRPr="00E1507A">
        <w:rPr>
          <w:spacing w:val="-15"/>
          <w:lang w:val="ru-RU"/>
        </w:rPr>
        <w:t xml:space="preserve"> </w:t>
      </w:r>
      <w:r w:rsidRPr="00E1507A">
        <w:rPr>
          <w:lang w:val="ru-RU"/>
        </w:rPr>
        <w:t xml:space="preserve">АСУП; </w:t>
      </w:r>
    </w:p>
    <w:p w14:paraId="4A3C4852" w14:textId="77777777" w:rsidR="00834AA8" w:rsidRPr="00E1507A" w:rsidRDefault="00834AA8" w:rsidP="00834AA8">
      <w:pPr>
        <w:pStyle w:val="a3"/>
        <w:tabs>
          <w:tab w:val="left" w:pos="1432"/>
        </w:tabs>
        <w:spacing w:afterLines="100" w:after="240"/>
        <w:ind w:firstLine="720"/>
        <w:jc w:val="both"/>
        <w:rPr>
          <w:lang w:val="ru-RU"/>
        </w:rPr>
      </w:pPr>
      <w:r w:rsidRPr="00E1507A">
        <w:rPr>
          <w:lang w:val="ru-RU"/>
        </w:rPr>
        <w:t>е)</w:t>
      </w:r>
      <w:r w:rsidRPr="00E1507A">
        <w:rPr>
          <w:lang w:val="ru-RU"/>
        </w:rPr>
        <w:tab/>
        <w:t>техническое обслуживание</w:t>
      </w:r>
      <w:r w:rsidRPr="00E1507A">
        <w:rPr>
          <w:spacing w:val="6"/>
          <w:lang w:val="ru-RU"/>
        </w:rPr>
        <w:t xml:space="preserve"> </w:t>
      </w:r>
      <w:r w:rsidRPr="00E1507A">
        <w:rPr>
          <w:lang w:val="ru-RU"/>
        </w:rPr>
        <w:t>АСУП;</w:t>
      </w:r>
    </w:p>
    <w:p w14:paraId="05AF4976" w14:textId="77777777" w:rsidR="00834AA8" w:rsidRPr="00E1507A" w:rsidRDefault="00834AA8" w:rsidP="00834AA8">
      <w:pPr>
        <w:pStyle w:val="a3"/>
        <w:tabs>
          <w:tab w:val="left" w:pos="1432"/>
        </w:tabs>
        <w:spacing w:afterLines="100" w:after="240"/>
        <w:ind w:firstLine="720"/>
        <w:jc w:val="both"/>
        <w:rPr>
          <w:lang w:val="ru-RU"/>
        </w:rPr>
      </w:pPr>
      <w:r w:rsidRPr="00E1507A">
        <w:rPr>
          <w:lang w:val="ru-RU"/>
        </w:rPr>
        <w:t>ж)</w:t>
      </w:r>
      <w:r w:rsidRPr="00E1507A">
        <w:rPr>
          <w:lang w:val="ru-RU"/>
        </w:rPr>
        <w:tab/>
        <w:t>резервирование</w:t>
      </w:r>
      <w:r w:rsidRPr="00E1507A">
        <w:rPr>
          <w:spacing w:val="6"/>
          <w:lang w:val="ru-RU"/>
        </w:rPr>
        <w:t xml:space="preserve"> </w:t>
      </w:r>
      <w:r w:rsidRPr="00E1507A">
        <w:rPr>
          <w:lang w:val="ru-RU"/>
        </w:rPr>
        <w:t>АСУП;</w:t>
      </w:r>
    </w:p>
    <w:p w14:paraId="30A1D4E9" w14:textId="77777777" w:rsidR="00834AA8" w:rsidRPr="00E1507A" w:rsidRDefault="00834AA8" w:rsidP="00834AA8">
      <w:pPr>
        <w:pStyle w:val="a3"/>
        <w:tabs>
          <w:tab w:val="left" w:pos="1432"/>
        </w:tabs>
        <w:spacing w:afterLines="100" w:after="240"/>
        <w:ind w:firstLine="720"/>
        <w:jc w:val="both"/>
        <w:rPr>
          <w:lang w:val="ru-RU"/>
        </w:rPr>
      </w:pPr>
      <w:r w:rsidRPr="00E1507A">
        <w:rPr>
          <w:lang w:val="ru-RU"/>
        </w:rPr>
        <w:t>з)</w:t>
      </w:r>
      <w:r w:rsidRPr="00E1507A">
        <w:rPr>
          <w:lang w:val="ru-RU"/>
        </w:rPr>
        <w:tab/>
        <w:t>программно-техническую поддержку пользователей</w:t>
      </w:r>
      <w:r w:rsidRPr="00E1507A">
        <w:rPr>
          <w:spacing w:val="-28"/>
          <w:lang w:val="ru-RU"/>
        </w:rPr>
        <w:t xml:space="preserve"> </w:t>
      </w:r>
      <w:r w:rsidRPr="00E1507A">
        <w:rPr>
          <w:lang w:val="ru-RU"/>
        </w:rPr>
        <w:t xml:space="preserve">АСУП; </w:t>
      </w:r>
    </w:p>
    <w:p w14:paraId="4B71CC74" w14:textId="77777777" w:rsidR="00834AA8" w:rsidRPr="00E1507A" w:rsidRDefault="00834AA8" w:rsidP="00834AA8">
      <w:pPr>
        <w:pStyle w:val="a3"/>
        <w:tabs>
          <w:tab w:val="left" w:pos="1432"/>
        </w:tabs>
        <w:spacing w:afterLines="100" w:after="240"/>
        <w:ind w:firstLine="720"/>
        <w:jc w:val="both"/>
        <w:rPr>
          <w:lang w:val="ru-RU"/>
        </w:rPr>
      </w:pPr>
      <w:r w:rsidRPr="00E1507A">
        <w:rPr>
          <w:lang w:val="ru-RU"/>
        </w:rPr>
        <w:t>и)</w:t>
      </w:r>
      <w:r w:rsidRPr="00E1507A">
        <w:rPr>
          <w:lang w:val="ru-RU"/>
        </w:rPr>
        <w:tab/>
        <w:t xml:space="preserve">сопровождение и доработку подсистем и отдельных компонентов АСУП; </w:t>
      </w:r>
    </w:p>
    <w:p w14:paraId="67BD67DD" w14:textId="77777777" w:rsidR="00834AA8" w:rsidRPr="00E1507A" w:rsidRDefault="00834AA8" w:rsidP="00834AA8">
      <w:pPr>
        <w:pStyle w:val="a3"/>
        <w:tabs>
          <w:tab w:val="left" w:pos="1432"/>
        </w:tabs>
        <w:spacing w:afterLines="100" w:after="240"/>
        <w:ind w:firstLine="720"/>
        <w:jc w:val="both"/>
        <w:rPr>
          <w:lang w:val="ru-RU"/>
        </w:rPr>
      </w:pPr>
      <w:r w:rsidRPr="00E1507A">
        <w:rPr>
          <w:lang w:val="ru-RU"/>
        </w:rPr>
        <w:t>к)</w:t>
      </w:r>
      <w:r w:rsidRPr="00E1507A">
        <w:rPr>
          <w:lang w:val="ru-RU"/>
        </w:rPr>
        <w:tab/>
        <w:t>управление работой персонала по обслуживанию АСУП.</w:t>
      </w:r>
    </w:p>
    <w:p w14:paraId="68466E70" w14:textId="77777777" w:rsidR="00834AA8" w:rsidRPr="00E1507A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E1507A">
        <w:rPr>
          <w:lang w:val="ru-RU"/>
        </w:rPr>
        <w:t>К работе с системой в соответствии с разрабатываемыми Предприятием локальными нормативными документами и инструкциями должны допускаться сотрудники, имеющие навыки работы на персональном компьютере, ознакомленные с правилами эксплуатации и прошедшие обучение работе с</w:t>
      </w:r>
      <w:r w:rsidRPr="00E1507A">
        <w:rPr>
          <w:spacing w:val="8"/>
          <w:lang w:val="ru-RU"/>
        </w:rPr>
        <w:t xml:space="preserve"> </w:t>
      </w:r>
      <w:r w:rsidRPr="00E1507A">
        <w:rPr>
          <w:lang w:val="ru-RU"/>
        </w:rPr>
        <w:t>системой.</w:t>
      </w:r>
    </w:p>
    <w:p w14:paraId="7107A0C4" w14:textId="77777777" w:rsidR="00834AA8" w:rsidRPr="00AD1B50" w:rsidRDefault="00834AA8" w:rsidP="00834AA8">
      <w:pPr>
        <w:pStyle w:val="2"/>
        <w:numPr>
          <w:ilvl w:val="1"/>
          <w:numId w:val="2"/>
        </w:numPr>
        <w:tabs>
          <w:tab w:val="left" w:pos="1515"/>
        </w:tabs>
        <w:spacing w:afterLines="100" w:after="240"/>
        <w:ind w:left="0" w:firstLine="720"/>
        <w:rPr>
          <w:sz w:val="28"/>
          <w:szCs w:val="28"/>
        </w:rPr>
      </w:pPr>
      <w:bookmarkStart w:id="205" w:name="_TOC_250023"/>
      <w:bookmarkStart w:id="206" w:name="_Toc63494114"/>
      <w:bookmarkStart w:id="207" w:name="_Toc111808983"/>
      <w:r w:rsidRPr="00AD1B50">
        <w:rPr>
          <w:sz w:val="28"/>
          <w:szCs w:val="28"/>
        </w:rPr>
        <w:t>Требования к производительности</w:t>
      </w:r>
      <w:r w:rsidRPr="00AD1B50">
        <w:rPr>
          <w:spacing w:val="-6"/>
          <w:sz w:val="28"/>
          <w:szCs w:val="28"/>
        </w:rPr>
        <w:t xml:space="preserve"> </w:t>
      </w:r>
      <w:bookmarkEnd w:id="205"/>
      <w:r w:rsidRPr="00AD1B50">
        <w:rPr>
          <w:sz w:val="28"/>
          <w:szCs w:val="28"/>
        </w:rPr>
        <w:t>системы</w:t>
      </w:r>
      <w:bookmarkEnd w:id="206"/>
      <w:bookmarkEnd w:id="207"/>
    </w:p>
    <w:p w14:paraId="4CAF767D" w14:textId="77777777" w:rsidR="00834AA8" w:rsidRPr="00AD1B50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AD1B50">
        <w:rPr>
          <w:lang w:val="ru-RU"/>
        </w:rPr>
        <w:t xml:space="preserve">Целевые показатели </w:t>
      </w:r>
      <w:r>
        <w:rPr>
          <w:lang w:val="ru-RU"/>
        </w:rPr>
        <w:t xml:space="preserve">(их перечень и значения) </w:t>
      </w:r>
      <w:r w:rsidRPr="00AD1B50">
        <w:rPr>
          <w:lang w:val="ru-RU"/>
        </w:rPr>
        <w:t>производительности АСУП определяются на этапе функционального моделирования системы.</w:t>
      </w:r>
    </w:p>
    <w:p w14:paraId="026179D9" w14:textId="77777777" w:rsidR="00834AA8" w:rsidRPr="00825323" w:rsidRDefault="00834AA8" w:rsidP="00834AA8">
      <w:pPr>
        <w:pStyle w:val="2"/>
        <w:numPr>
          <w:ilvl w:val="1"/>
          <w:numId w:val="2"/>
        </w:numPr>
        <w:tabs>
          <w:tab w:val="left" w:pos="1515"/>
        </w:tabs>
        <w:spacing w:afterLines="100" w:after="240"/>
        <w:ind w:left="0" w:firstLine="720"/>
        <w:rPr>
          <w:sz w:val="28"/>
          <w:szCs w:val="28"/>
          <w:lang w:val="ru-RU"/>
        </w:rPr>
      </w:pPr>
      <w:bookmarkStart w:id="208" w:name="_TOC_250022"/>
      <w:bookmarkStart w:id="209" w:name="_Toc63494115"/>
      <w:r w:rsidRPr="00825323">
        <w:rPr>
          <w:sz w:val="28"/>
          <w:szCs w:val="28"/>
          <w:lang w:val="ru-RU"/>
        </w:rPr>
        <w:t xml:space="preserve"> </w:t>
      </w:r>
      <w:bookmarkStart w:id="210" w:name="_Toc111808984"/>
      <w:r w:rsidRPr="00825323">
        <w:rPr>
          <w:sz w:val="28"/>
          <w:szCs w:val="28"/>
          <w:lang w:val="ru-RU"/>
        </w:rPr>
        <w:t>Требования к обучению пользователей и</w:t>
      </w:r>
      <w:r w:rsidRPr="00825323">
        <w:rPr>
          <w:spacing w:val="-17"/>
          <w:sz w:val="28"/>
          <w:szCs w:val="28"/>
          <w:lang w:val="ru-RU"/>
        </w:rPr>
        <w:t xml:space="preserve"> </w:t>
      </w:r>
      <w:bookmarkEnd w:id="208"/>
      <w:r w:rsidRPr="00825323">
        <w:rPr>
          <w:sz w:val="28"/>
          <w:szCs w:val="28"/>
          <w:lang w:val="ru-RU"/>
        </w:rPr>
        <w:t>персонала</w:t>
      </w:r>
      <w:bookmarkEnd w:id="209"/>
      <w:bookmarkEnd w:id="210"/>
    </w:p>
    <w:p w14:paraId="708C248A" w14:textId="77777777" w:rsidR="00834AA8" w:rsidRPr="00825323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825323">
        <w:rPr>
          <w:lang w:val="ru-RU"/>
        </w:rPr>
        <w:t>На этапе внедрения системы необходимо обеспечить обучение трех основных категорий персонала Предприятия</w:t>
      </w:r>
      <w:r>
        <w:rPr>
          <w:lang w:val="ru-RU"/>
        </w:rPr>
        <w:t xml:space="preserve"> – силами Подрядчика</w:t>
      </w:r>
      <w:r w:rsidRPr="00825323">
        <w:rPr>
          <w:lang w:val="ru-RU"/>
        </w:rPr>
        <w:t>:</w:t>
      </w:r>
    </w:p>
    <w:p w14:paraId="4B62B081" w14:textId="77777777" w:rsidR="00834AA8" w:rsidRPr="00825323" w:rsidRDefault="00834AA8" w:rsidP="00834AA8">
      <w:pPr>
        <w:pStyle w:val="a3"/>
        <w:tabs>
          <w:tab w:val="left" w:pos="1432"/>
        </w:tabs>
        <w:spacing w:afterLines="100" w:after="240"/>
        <w:ind w:firstLine="720"/>
        <w:jc w:val="both"/>
        <w:rPr>
          <w:lang w:val="ru-RU"/>
        </w:rPr>
      </w:pPr>
      <w:r w:rsidRPr="00825323">
        <w:rPr>
          <w:lang w:val="ru-RU"/>
        </w:rPr>
        <w:t>а)</w:t>
      </w:r>
      <w:r w:rsidRPr="00825323">
        <w:rPr>
          <w:lang w:val="ru-RU"/>
        </w:rPr>
        <w:tab/>
        <w:t>технические специалисты по сопровождению</w:t>
      </w:r>
      <w:r w:rsidRPr="00825323">
        <w:rPr>
          <w:spacing w:val="5"/>
          <w:lang w:val="ru-RU"/>
        </w:rPr>
        <w:t xml:space="preserve"> </w:t>
      </w:r>
      <w:r w:rsidRPr="00825323">
        <w:rPr>
          <w:lang w:val="ru-RU"/>
        </w:rPr>
        <w:t>АСУП;</w:t>
      </w:r>
    </w:p>
    <w:p w14:paraId="241A24B3" w14:textId="77777777" w:rsidR="00834AA8" w:rsidRPr="00825323" w:rsidRDefault="00834AA8" w:rsidP="00834AA8">
      <w:pPr>
        <w:pStyle w:val="a3"/>
        <w:tabs>
          <w:tab w:val="left" w:pos="1432"/>
        </w:tabs>
        <w:spacing w:afterLines="100" w:after="240"/>
        <w:ind w:firstLine="720"/>
        <w:jc w:val="both"/>
        <w:rPr>
          <w:lang w:val="ru-RU"/>
        </w:rPr>
      </w:pPr>
      <w:r w:rsidRPr="00825323">
        <w:rPr>
          <w:lang w:val="ru-RU"/>
        </w:rPr>
        <w:t>б)</w:t>
      </w:r>
      <w:r w:rsidRPr="00825323">
        <w:rPr>
          <w:lang w:val="ru-RU"/>
        </w:rPr>
        <w:tab/>
        <w:t>ключевые пользователи по бизнес – процессам и функциям АСУП</w:t>
      </w:r>
      <w:r>
        <w:rPr>
          <w:lang w:val="ru-RU"/>
        </w:rPr>
        <w:t xml:space="preserve"> (обязательно: технические руководители из Проектной группы Заказчика)</w:t>
      </w:r>
      <w:r w:rsidRPr="00825323">
        <w:rPr>
          <w:lang w:val="ru-RU"/>
        </w:rPr>
        <w:t>;</w:t>
      </w:r>
    </w:p>
    <w:p w14:paraId="19FEA6B8" w14:textId="77777777" w:rsidR="00834AA8" w:rsidRPr="00825323" w:rsidRDefault="00834AA8" w:rsidP="00834AA8">
      <w:pPr>
        <w:pStyle w:val="a3"/>
        <w:tabs>
          <w:tab w:val="left" w:pos="1432"/>
        </w:tabs>
        <w:spacing w:afterLines="100" w:after="240"/>
        <w:ind w:firstLine="720"/>
        <w:jc w:val="both"/>
        <w:rPr>
          <w:lang w:val="ru-RU"/>
        </w:rPr>
      </w:pPr>
      <w:r w:rsidRPr="00825323">
        <w:rPr>
          <w:lang w:val="ru-RU"/>
        </w:rPr>
        <w:t xml:space="preserve"> в)</w:t>
      </w:r>
      <w:r w:rsidRPr="00825323">
        <w:rPr>
          <w:lang w:val="ru-RU"/>
        </w:rPr>
        <w:tab/>
        <w:t>конечные</w:t>
      </w:r>
      <w:r w:rsidRPr="00825323">
        <w:rPr>
          <w:spacing w:val="-1"/>
          <w:lang w:val="ru-RU"/>
        </w:rPr>
        <w:t xml:space="preserve"> </w:t>
      </w:r>
      <w:r w:rsidRPr="00825323">
        <w:rPr>
          <w:lang w:val="ru-RU"/>
        </w:rPr>
        <w:t>пользователи АСУП.</w:t>
      </w:r>
    </w:p>
    <w:p w14:paraId="594EA374" w14:textId="77777777" w:rsidR="00834AA8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825323">
        <w:rPr>
          <w:lang w:val="ru-RU"/>
        </w:rPr>
        <w:t xml:space="preserve">Обучение проходит согласно этапам работ по внедрению системы после завершения ее проектирования и разработки, а также в соответствии с </w:t>
      </w:r>
      <w:r w:rsidRPr="008E3A39">
        <w:rPr>
          <w:lang w:val="ru-RU"/>
        </w:rPr>
        <w:t>план – графиком работ, и частных технических заданий на систему и (или) ее подсистемы. Обучение конечных пользователей может осуществляться по отдельному плану, согласованному с Предприятием на этапе внедрения системы.</w:t>
      </w:r>
      <w:r w:rsidRPr="00825323">
        <w:rPr>
          <w:lang w:val="ru-RU"/>
        </w:rPr>
        <w:t xml:space="preserve"> </w:t>
      </w:r>
    </w:p>
    <w:p w14:paraId="38E18556" w14:textId="77777777" w:rsidR="00834AA8" w:rsidRPr="008E3A39" w:rsidRDefault="00834AA8" w:rsidP="00834AA8">
      <w:pPr>
        <w:pStyle w:val="a3"/>
        <w:tabs>
          <w:tab w:val="left" w:pos="1432"/>
        </w:tabs>
        <w:spacing w:afterLines="100" w:after="240"/>
        <w:ind w:firstLine="720"/>
        <w:jc w:val="both"/>
        <w:rPr>
          <w:lang w:val="ru-RU"/>
        </w:rPr>
      </w:pPr>
      <w:r w:rsidRPr="008E3A39">
        <w:rPr>
          <w:lang w:val="ru-RU"/>
        </w:rPr>
        <w:t>Для обучения участников проекта, а впоследствии пользователей системы, необходимо организовать работы по созданию программы обучения в форме Электронного учебного курса</w:t>
      </w:r>
      <w:r>
        <w:rPr>
          <w:lang w:val="ru-RU"/>
        </w:rPr>
        <w:t xml:space="preserve"> и передать заказчику все материалы на электронном носителе</w:t>
      </w:r>
      <w:r w:rsidRPr="008E3A39">
        <w:rPr>
          <w:lang w:val="ru-RU"/>
        </w:rPr>
        <w:t>.</w:t>
      </w:r>
    </w:p>
    <w:p w14:paraId="3EC5192C" w14:textId="77777777" w:rsidR="00834AA8" w:rsidRPr="008E3A39" w:rsidRDefault="00834AA8" w:rsidP="00834AA8">
      <w:pPr>
        <w:pStyle w:val="a3"/>
        <w:tabs>
          <w:tab w:val="left" w:pos="1432"/>
        </w:tabs>
        <w:spacing w:afterLines="100" w:after="240"/>
        <w:ind w:firstLine="720"/>
        <w:jc w:val="both"/>
        <w:rPr>
          <w:lang w:val="ru-RU"/>
        </w:rPr>
      </w:pPr>
      <w:r w:rsidRPr="008E3A39">
        <w:rPr>
          <w:lang w:val="ru-RU"/>
        </w:rPr>
        <w:lastRenderedPageBreak/>
        <w:t>Электронный учебный курс (ЭУК) — это ресурс для поддержки учебного процесса участников проекта, а также для непрерывного образования сотрудников предприятия в процессе эксплуатации системы. ЭУК позволяет выполнять все основные методические функции электронных изданий:</w:t>
      </w:r>
    </w:p>
    <w:p w14:paraId="2A637A2A" w14:textId="77777777" w:rsidR="00834AA8" w:rsidRPr="008E3A39" w:rsidRDefault="00834AA8" w:rsidP="00834AA8">
      <w:pPr>
        <w:pStyle w:val="a3"/>
        <w:numPr>
          <w:ilvl w:val="0"/>
          <w:numId w:val="39"/>
        </w:numPr>
        <w:tabs>
          <w:tab w:val="left" w:pos="1432"/>
        </w:tabs>
        <w:ind w:left="1434" w:hanging="357"/>
        <w:jc w:val="both"/>
        <w:rPr>
          <w:lang w:val="ru-RU"/>
        </w:rPr>
      </w:pPr>
      <w:r w:rsidRPr="008E3A39">
        <w:rPr>
          <w:lang w:val="ru-RU"/>
        </w:rPr>
        <w:t>справочно-информационные и демонстрационные (видео и операционные инструкции</w:t>
      </w:r>
      <w:r>
        <w:rPr>
          <w:lang w:val="ru-RU"/>
        </w:rPr>
        <w:t xml:space="preserve"> пользователей и администраторов</w:t>
      </w:r>
      <w:r w:rsidRPr="008E3A39">
        <w:rPr>
          <w:lang w:val="ru-RU"/>
        </w:rPr>
        <w:t xml:space="preserve">) </w:t>
      </w:r>
    </w:p>
    <w:p w14:paraId="4552542E" w14:textId="77777777" w:rsidR="00834AA8" w:rsidRPr="008E3A39" w:rsidRDefault="00834AA8" w:rsidP="00834AA8">
      <w:pPr>
        <w:pStyle w:val="a3"/>
        <w:numPr>
          <w:ilvl w:val="0"/>
          <w:numId w:val="39"/>
        </w:numPr>
        <w:tabs>
          <w:tab w:val="left" w:pos="1432"/>
        </w:tabs>
        <w:ind w:left="1434" w:hanging="357"/>
        <w:jc w:val="both"/>
        <w:rPr>
          <w:lang w:val="ru-RU"/>
        </w:rPr>
      </w:pPr>
      <w:r w:rsidRPr="008E3A39">
        <w:rPr>
          <w:lang w:val="ru-RU"/>
        </w:rPr>
        <w:t>контролирующие (тесты, контролирующие задания)</w:t>
      </w:r>
    </w:p>
    <w:p w14:paraId="02744806" w14:textId="77777777" w:rsidR="00834AA8" w:rsidRPr="008E3A39" w:rsidRDefault="00834AA8" w:rsidP="00834AA8">
      <w:pPr>
        <w:pStyle w:val="a3"/>
        <w:numPr>
          <w:ilvl w:val="0"/>
          <w:numId w:val="39"/>
        </w:numPr>
        <w:tabs>
          <w:tab w:val="left" w:pos="1432"/>
        </w:tabs>
        <w:ind w:left="1434" w:hanging="357"/>
        <w:jc w:val="both"/>
        <w:rPr>
          <w:lang w:val="ru-RU"/>
        </w:rPr>
      </w:pPr>
      <w:r w:rsidRPr="008E3A39">
        <w:rPr>
          <w:lang w:val="ru-RU"/>
        </w:rPr>
        <w:t>функции тренажера (обучение работы в программе) с заданиями для обучаемых ролей</w:t>
      </w:r>
    </w:p>
    <w:p w14:paraId="41FBC374" w14:textId="77777777" w:rsidR="00834AA8" w:rsidRPr="008E3A39" w:rsidRDefault="00834AA8" w:rsidP="00834AA8">
      <w:pPr>
        <w:pStyle w:val="a3"/>
        <w:numPr>
          <w:ilvl w:val="0"/>
          <w:numId w:val="39"/>
        </w:numPr>
        <w:tabs>
          <w:tab w:val="left" w:pos="1432"/>
        </w:tabs>
        <w:ind w:left="1434" w:hanging="357"/>
        <w:jc w:val="both"/>
        <w:rPr>
          <w:lang w:val="ru-RU"/>
        </w:rPr>
      </w:pPr>
      <w:r w:rsidRPr="008E3A39">
        <w:rPr>
          <w:lang w:val="ru-RU"/>
        </w:rPr>
        <w:t>моделирующие (моделирование процессов в программе)</w:t>
      </w:r>
    </w:p>
    <w:p w14:paraId="72861899" w14:textId="77777777" w:rsidR="00834AA8" w:rsidRPr="008E3A39" w:rsidRDefault="00834AA8" w:rsidP="00834AA8">
      <w:pPr>
        <w:pStyle w:val="a3"/>
        <w:tabs>
          <w:tab w:val="left" w:pos="1432"/>
        </w:tabs>
        <w:spacing w:afterLines="100" w:after="240"/>
        <w:ind w:firstLine="720"/>
        <w:jc w:val="both"/>
        <w:rPr>
          <w:lang w:val="ru-RU"/>
        </w:rPr>
      </w:pPr>
      <w:r w:rsidRPr="008E3A39">
        <w:rPr>
          <w:lang w:val="ru-RU"/>
        </w:rPr>
        <w:t xml:space="preserve">При этом Электронный учебный курс, обеспечивая непрерывность и полноту цикла процесса обучения, предоставляет теоретический материал, организует тренировочную учебную деятельность и контроль уровня знаний, информационно-поисковую деятельность, математическое и имитационное моделирование с компьютерной визуализацией и сервисные функции. </w:t>
      </w:r>
    </w:p>
    <w:p w14:paraId="1D6AA629" w14:textId="77777777" w:rsidR="00834AA8" w:rsidRPr="00090F65" w:rsidRDefault="00834AA8" w:rsidP="00834AA8">
      <w:pPr>
        <w:pStyle w:val="a3"/>
        <w:tabs>
          <w:tab w:val="left" w:pos="1432"/>
        </w:tabs>
        <w:spacing w:afterLines="100" w:after="240"/>
        <w:jc w:val="both"/>
        <w:rPr>
          <w:lang w:val="ru-RU"/>
        </w:rPr>
      </w:pPr>
      <w:r w:rsidRPr="00D756D3">
        <w:rPr>
          <w:u w:val="single"/>
          <w:lang w:val="ru-RU"/>
        </w:rPr>
        <w:t>Стоимость работ по созданию ЭУК согласно данного пункта выделить в коммерческом предложении отдельной строкой</w:t>
      </w:r>
      <w:r>
        <w:rPr>
          <w:lang w:val="ru-RU"/>
        </w:rPr>
        <w:t>.</w:t>
      </w:r>
    </w:p>
    <w:p w14:paraId="1F75410C" w14:textId="77777777" w:rsidR="00834AA8" w:rsidRPr="00E45ABC" w:rsidRDefault="00834AA8" w:rsidP="00834AA8">
      <w:pPr>
        <w:pStyle w:val="2"/>
        <w:numPr>
          <w:ilvl w:val="1"/>
          <w:numId w:val="2"/>
        </w:numPr>
        <w:tabs>
          <w:tab w:val="left" w:pos="1515"/>
        </w:tabs>
        <w:spacing w:afterLines="100" w:after="240"/>
        <w:ind w:left="0" w:firstLine="720"/>
        <w:rPr>
          <w:sz w:val="28"/>
          <w:szCs w:val="28"/>
        </w:rPr>
      </w:pPr>
      <w:bookmarkStart w:id="211" w:name="_TOC_250019"/>
      <w:bookmarkStart w:id="212" w:name="_Toc63494116"/>
      <w:bookmarkStart w:id="213" w:name="_Toc111808985"/>
      <w:r w:rsidRPr="00E45ABC">
        <w:rPr>
          <w:sz w:val="28"/>
          <w:szCs w:val="28"/>
        </w:rPr>
        <w:t>Требования к администрированию</w:t>
      </w:r>
      <w:r w:rsidRPr="00E45ABC">
        <w:rPr>
          <w:spacing w:val="-8"/>
          <w:sz w:val="28"/>
          <w:szCs w:val="28"/>
        </w:rPr>
        <w:t xml:space="preserve"> </w:t>
      </w:r>
      <w:bookmarkEnd w:id="211"/>
      <w:r w:rsidRPr="00E45ABC">
        <w:rPr>
          <w:sz w:val="28"/>
          <w:szCs w:val="28"/>
        </w:rPr>
        <w:t>системы</w:t>
      </w:r>
      <w:bookmarkEnd w:id="212"/>
      <w:bookmarkEnd w:id="213"/>
    </w:p>
    <w:p w14:paraId="704D2E24" w14:textId="77777777" w:rsidR="00834AA8" w:rsidRPr="00E45ABC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E45ABC">
        <w:rPr>
          <w:lang w:val="ru-RU"/>
        </w:rPr>
        <w:t>Требования к операциям подсистемы (функционала)</w:t>
      </w:r>
      <w:r w:rsidRPr="00E45ABC">
        <w:rPr>
          <w:spacing w:val="-22"/>
          <w:lang w:val="ru-RU"/>
        </w:rPr>
        <w:t xml:space="preserve"> </w:t>
      </w:r>
      <w:r w:rsidRPr="00E45ABC">
        <w:rPr>
          <w:lang w:val="ru-RU"/>
        </w:rPr>
        <w:t xml:space="preserve">администрирования системы: </w:t>
      </w:r>
    </w:p>
    <w:p w14:paraId="5BF0118A" w14:textId="77777777" w:rsidR="00834AA8" w:rsidRPr="00E45ABC" w:rsidRDefault="00834AA8" w:rsidP="00834AA8">
      <w:pPr>
        <w:pStyle w:val="a3"/>
        <w:spacing w:afterLines="100" w:after="240"/>
        <w:ind w:firstLine="1134"/>
        <w:jc w:val="both"/>
        <w:rPr>
          <w:lang w:val="ru-RU"/>
        </w:rPr>
      </w:pPr>
      <w:r w:rsidRPr="00E45ABC">
        <w:rPr>
          <w:lang w:val="ru-RU"/>
        </w:rPr>
        <w:t>а)</w:t>
      </w:r>
      <w:r w:rsidRPr="00E45ABC">
        <w:rPr>
          <w:lang w:val="ru-RU"/>
        </w:rPr>
        <w:tab/>
        <w:t>создание новых</w:t>
      </w:r>
      <w:r w:rsidRPr="00E45ABC">
        <w:rPr>
          <w:spacing w:val="-1"/>
          <w:lang w:val="ru-RU"/>
        </w:rPr>
        <w:t xml:space="preserve"> </w:t>
      </w:r>
      <w:r w:rsidRPr="00E45ABC">
        <w:rPr>
          <w:lang w:val="ru-RU"/>
        </w:rPr>
        <w:t>пользователей;</w:t>
      </w:r>
    </w:p>
    <w:p w14:paraId="23DDBBB8" w14:textId="77777777" w:rsidR="00834AA8" w:rsidRPr="00E45ABC" w:rsidRDefault="00834AA8" w:rsidP="00834AA8">
      <w:pPr>
        <w:pStyle w:val="a3"/>
        <w:tabs>
          <w:tab w:val="left" w:pos="1432"/>
        </w:tabs>
        <w:spacing w:afterLines="100" w:after="240"/>
        <w:ind w:firstLine="1134"/>
        <w:jc w:val="both"/>
        <w:rPr>
          <w:lang w:val="ru-RU"/>
        </w:rPr>
      </w:pPr>
      <w:r w:rsidRPr="00E45ABC">
        <w:rPr>
          <w:lang w:val="ru-RU"/>
        </w:rPr>
        <w:t>б)</w:t>
      </w:r>
      <w:r w:rsidRPr="00E45ABC">
        <w:rPr>
          <w:lang w:val="ru-RU"/>
        </w:rPr>
        <w:tab/>
        <w:t>создание новых</w:t>
      </w:r>
      <w:r w:rsidRPr="00E45ABC">
        <w:rPr>
          <w:spacing w:val="-1"/>
          <w:lang w:val="ru-RU"/>
        </w:rPr>
        <w:t xml:space="preserve"> </w:t>
      </w:r>
      <w:r w:rsidRPr="00E45ABC">
        <w:rPr>
          <w:lang w:val="ru-RU"/>
        </w:rPr>
        <w:t>ролей;</w:t>
      </w:r>
    </w:p>
    <w:p w14:paraId="0C773A7E" w14:textId="77777777" w:rsidR="00834AA8" w:rsidRPr="00E45ABC" w:rsidRDefault="00834AA8" w:rsidP="00834AA8">
      <w:pPr>
        <w:pStyle w:val="a3"/>
        <w:tabs>
          <w:tab w:val="left" w:pos="1432"/>
        </w:tabs>
        <w:spacing w:afterLines="100" w:after="240"/>
        <w:ind w:firstLine="1134"/>
        <w:jc w:val="both"/>
        <w:rPr>
          <w:lang w:val="ru-RU"/>
        </w:rPr>
      </w:pPr>
      <w:r w:rsidRPr="00E45ABC">
        <w:rPr>
          <w:lang w:val="ru-RU"/>
        </w:rPr>
        <w:t>в)</w:t>
      </w:r>
      <w:r w:rsidRPr="00E45ABC">
        <w:rPr>
          <w:lang w:val="ru-RU"/>
        </w:rPr>
        <w:tab/>
        <w:t xml:space="preserve">назначение прав доступа пользователям. </w:t>
      </w:r>
    </w:p>
    <w:p w14:paraId="550BB389" w14:textId="77777777" w:rsidR="00834AA8" w:rsidRPr="00E45ABC" w:rsidRDefault="00834AA8" w:rsidP="00834AA8">
      <w:pPr>
        <w:pStyle w:val="a3"/>
        <w:tabs>
          <w:tab w:val="left" w:pos="1432"/>
        </w:tabs>
        <w:spacing w:afterLines="100" w:after="240"/>
        <w:ind w:firstLine="720"/>
        <w:jc w:val="both"/>
        <w:rPr>
          <w:lang w:val="ru-RU"/>
        </w:rPr>
      </w:pPr>
      <w:r w:rsidRPr="00E45ABC">
        <w:rPr>
          <w:lang w:val="ru-RU"/>
        </w:rPr>
        <w:t>Требования к настройке ролей</w:t>
      </w:r>
      <w:r w:rsidRPr="00E45ABC">
        <w:rPr>
          <w:spacing w:val="2"/>
          <w:lang w:val="ru-RU"/>
        </w:rPr>
        <w:t xml:space="preserve"> </w:t>
      </w:r>
      <w:r w:rsidRPr="00E45ABC">
        <w:rPr>
          <w:lang w:val="ru-RU"/>
        </w:rPr>
        <w:t>доступа:</w:t>
      </w:r>
    </w:p>
    <w:p w14:paraId="3CF37EB7" w14:textId="77777777" w:rsidR="00834AA8" w:rsidRPr="00E45ABC" w:rsidRDefault="00834AA8" w:rsidP="00834AA8">
      <w:pPr>
        <w:pStyle w:val="a3"/>
        <w:tabs>
          <w:tab w:val="left" w:pos="1432"/>
        </w:tabs>
        <w:spacing w:afterLines="100" w:after="240"/>
        <w:ind w:firstLine="1134"/>
        <w:jc w:val="both"/>
        <w:rPr>
          <w:lang w:val="ru-RU"/>
        </w:rPr>
      </w:pPr>
      <w:r w:rsidRPr="00E45ABC">
        <w:rPr>
          <w:lang w:val="ru-RU"/>
        </w:rPr>
        <w:t>а)</w:t>
      </w:r>
      <w:r w:rsidRPr="00E45ABC">
        <w:rPr>
          <w:lang w:val="ru-RU"/>
        </w:rPr>
        <w:tab/>
        <w:t>по бизнес объектам</w:t>
      </w:r>
      <w:r w:rsidRPr="00E45ABC">
        <w:rPr>
          <w:spacing w:val="6"/>
          <w:lang w:val="ru-RU"/>
        </w:rPr>
        <w:t xml:space="preserve"> </w:t>
      </w:r>
      <w:r w:rsidRPr="00E45ABC">
        <w:rPr>
          <w:lang w:val="ru-RU"/>
        </w:rPr>
        <w:t>системы;</w:t>
      </w:r>
    </w:p>
    <w:p w14:paraId="6450F431" w14:textId="77777777" w:rsidR="00834AA8" w:rsidRPr="00E45ABC" w:rsidRDefault="00834AA8" w:rsidP="00834AA8">
      <w:pPr>
        <w:pStyle w:val="a3"/>
        <w:tabs>
          <w:tab w:val="left" w:pos="1432"/>
        </w:tabs>
        <w:spacing w:afterLines="100" w:after="240"/>
        <w:ind w:firstLine="1134"/>
        <w:jc w:val="both"/>
        <w:rPr>
          <w:lang w:val="ru-RU"/>
        </w:rPr>
      </w:pPr>
      <w:r w:rsidRPr="00E45ABC">
        <w:rPr>
          <w:lang w:val="ru-RU"/>
        </w:rPr>
        <w:t>б)</w:t>
      </w:r>
      <w:r w:rsidRPr="00E45ABC">
        <w:rPr>
          <w:lang w:val="ru-RU"/>
        </w:rPr>
        <w:tab/>
        <w:t>по атрибутам бизнес объектов</w:t>
      </w:r>
      <w:r w:rsidRPr="00E45ABC">
        <w:rPr>
          <w:spacing w:val="-17"/>
          <w:lang w:val="ru-RU"/>
        </w:rPr>
        <w:t xml:space="preserve"> </w:t>
      </w:r>
      <w:r w:rsidRPr="00E45ABC">
        <w:rPr>
          <w:lang w:val="ru-RU"/>
        </w:rPr>
        <w:t xml:space="preserve">системы; </w:t>
      </w:r>
    </w:p>
    <w:p w14:paraId="10B4E11B" w14:textId="77777777" w:rsidR="00834AA8" w:rsidRPr="00E45ABC" w:rsidRDefault="00834AA8" w:rsidP="00834AA8">
      <w:pPr>
        <w:pStyle w:val="a3"/>
        <w:tabs>
          <w:tab w:val="left" w:pos="1432"/>
        </w:tabs>
        <w:spacing w:afterLines="100" w:after="240"/>
        <w:ind w:firstLine="1134"/>
        <w:jc w:val="both"/>
        <w:rPr>
          <w:lang w:val="ru-RU"/>
        </w:rPr>
      </w:pPr>
      <w:r w:rsidRPr="00E45ABC">
        <w:rPr>
          <w:lang w:val="ru-RU"/>
        </w:rPr>
        <w:t>в)</w:t>
      </w:r>
      <w:r w:rsidRPr="00E45ABC">
        <w:rPr>
          <w:lang w:val="ru-RU"/>
        </w:rPr>
        <w:tab/>
        <w:t>по функциональным приложениям</w:t>
      </w:r>
      <w:r w:rsidRPr="00E45ABC">
        <w:rPr>
          <w:spacing w:val="2"/>
          <w:lang w:val="ru-RU"/>
        </w:rPr>
        <w:t xml:space="preserve"> </w:t>
      </w:r>
      <w:r w:rsidRPr="00E45ABC">
        <w:rPr>
          <w:lang w:val="ru-RU"/>
        </w:rPr>
        <w:t>системы.</w:t>
      </w:r>
    </w:p>
    <w:p w14:paraId="062C9278" w14:textId="77777777" w:rsidR="00834AA8" w:rsidRPr="00BC5415" w:rsidRDefault="00834AA8" w:rsidP="00834AA8">
      <w:pPr>
        <w:pStyle w:val="2"/>
        <w:numPr>
          <w:ilvl w:val="1"/>
          <w:numId w:val="2"/>
        </w:numPr>
        <w:tabs>
          <w:tab w:val="left" w:pos="1673"/>
        </w:tabs>
        <w:spacing w:afterLines="100" w:after="240"/>
        <w:ind w:left="0" w:firstLine="720"/>
        <w:rPr>
          <w:sz w:val="28"/>
          <w:szCs w:val="28"/>
        </w:rPr>
      </w:pPr>
      <w:bookmarkStart w:id="214" w:name="_TOC_250012"/>
      <w:bookmarkStart w:id="215" w:name="_Toc63494121"/>
      <w:bookmarkStart w:id="216" w:name="_Toc111808986"/>
      <w:r w:rsidRPr="00BC5415">
        <w:rPr>
          <w:sz w:val="28"/>
          <w:szCs w:val="28"/>
        </w:rPr>
        <w:t>Требования к разрабатываемой</w:t>
      </w:r>
      <w:r w:rsidRPr="00BC5415">
        <w:rPr>
          <w:spacing w:val="-6"/>
          <w:sz w:val="28"/>
          <w:szCs w:val="28"/>
        </w:rPr>
        <w:t xml:space="preserve"> </w:t>
      </w:r>
      <w:bookmarkEnd w:id="214"/>
      <w:r w:rsidRPr="00BC5415">
        <w:rPr>
          <w:sz w:val="28"/>
          <w:szCs w:val="28"/>
        </w:rPr>
        <w:t>документации</w:t>
      </w:r>
      <w:bookmarkEnd w:id="215"/>
      <w:bookmarkEnd w:id="216"/>
    </w:p>
    <w:p w14:paraId="76FBA7E8" w14:textId="77777777" w:rsidR="00834AA8" w:rsidRPr="00BC5415" w:rsidRDefault="00834AA8" w:rsidP="00834AA8">
      <w:pPr>
        <w:pStyle w:val="a3"/>
        <w:spacing w:afterLines="100" w:after="240"/>
        <w:ind w:firstLine="709"/>
        <w:jc w:val="both"/>
        <w:rPr>
          <w:lang w:val="ru-RU"/>
        </w:rPr>
      </w:pPr>
      <w:bookmarkStart w:id="217" w:name="_TOC_250011"/>
      <w:bookmarkStart w:id="218" w:name="_Toc63494122"/>
      <w:r w:rsidRPr="00BC5415">
        <w:rPr>
          <w:lang w:val="ru-RU"/>
        </w:rPr>
        <w:t xml:space="preserve">Состав разрабатываемой документации определяется </w:t>
      </w:r>
      <w:r w:rsidRPr="007976D4">
        <w:rPr>
          <w:lang w:val="ru-RU"/>
        </w:rPr>
        <w:t>отдельным протоколом между Предприятием и Исполнителем.</w:t>
      </w:r>
      <w:r w:rsidRPr="00BC5415">
        <w:rPr>
          <w:lang w:val="ru-RU"/>
        </w:rPr>
        <w:t xml:space="preserve"> </w:t>
      </w:r>
    </w:p>
    <w:p w14:paraId="2F6576D4" w14:textId="77777777" w:rsidR="00834AA8" w:rsidRPr="00E11A3E" w:rsidRDefault="00834AA8" w:rsidP="00834AA8">
      <w:pPr>
        <w:pStyle w:val="2"/>
        <w:numPr>
          <w:ilvl w:val="1"/>
          <w:numId w:val="2"/>
        </w:numPr>
        <w:tabs>
          <w:tab w:val="left" w:pos="1673"/>
        </w:tabs>
        <w:spacing w:afterLines="100" w:after="240"/>
        <w:ind w:left="0" w:firstLine="720"/>
        <w:rPr>
          <w:sz w:val="28"/>
          <w:szCs w:val="28"/>
          <w:lang w:val="ru-RU"/>
        </w:rPr>
      </w:pPr>
      <w:bookmarkStart w:id="219" w:name="_TOC_250009"/>
      <w:bookmarkStart w:id="220" w:name="_Toc63494124"/>
      <w:bookmarkStart w:id="221" w:name="_Toc111808987"/>
      <w:bookmarkEnd w:id="217"/>
      <w:bookmarkEnd w:id="218"/>
      <w:r w:rsidRPr="00E11A3E">
        <w:rPr>
          <w:sz w:val="28"/>
          <w:szCs w:val="28"/>
          <w:lang w:val="ru-RU"/>
        </w:rPr>
        <w:t>Требования к</w:t>
      </w:r>
      <w:r w:rsidRPr="00E11A3E">
        <w:rPr>
          <w:spacing w:val="-8"/>
          <w:sz w:val="28"/>
          <w:szCs w:val="28"/>
          <w:lang w:val="ru-RU"/>
        </w:rPr>
        <w:t xml:space="preserve"> </w:t>
      </w:r>
      <w:bookmarkEnd w:id="219"/>
      <w:r w:rsidRPr="00E11A3E">
        <w:rPr>
          <w:sz w:val="28"/>
          <w:szCs w:val="28"/>
          <w:lang w:val="ru-RU"/>
        </w:rPr>
        <w:t>исполнителю</w:t>
      </w:r>
      <w:bookmarkEnd w:id="220"/>
      <w:r>
        <w:rPr>
          <w:sz w:val="28"/>
          <w:szCs w:val="28"/>
          <w:lang w:val="ru-RU"/>
        </w:rPr>
        <w:t xml:space="preserve"> Первого этапа внедрения</w:t>
      </w:r>
      <w:bookmarkEnd w:id="221"/>
    </w:p>
    <w:p w14:paraId="628C6D1E" w14:textId="77777777" w:rsidR="00834AA8" w:rsidRDefault="00834AA8" w:rsidP="00834AA8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rPr>
          <w:lang w:val="ru-RU"/>
        </w:rPr>
      </w:pPr>
      <w:r w:rsidRPr="007B4445">
        <w:rPr>
          <w:lang w:val="ru-RU"/>
        </w:rPr>
        <w:t xml:space="preserve">Наличие у Исполнителя опыта реализации проектов по внедрению </w:t>
      </w:r>
      <w:r w:rsidRPr="000B4882">
        <w:rPr>
          <w:lang w:val="ru-RU"/>
        </w:rPr>
        <w:t>ERP</w:t>
      </w:r>
      <w:r w:rsidRPr="007B4445">
        <w:rPr>
          <w:lang w:val="ru-RU"/>
        </w:rPr>
        <w:t xml:space="preserve"> систем на базе 1С</w:t>
      </w:r>
      <w:r>
        <w:rPr>
          <w:lang w:val="ru-RU"/>
        </w:rPr>
        <w:t xml:space="preserve"> (</w:t>
      </w:r>
      <w:r w:rsidRPr="00336F12">
        <w:rPr>
          <w:b/>
          <w:lang w:val="ru-RU"/>
        </w:rPr>
        <w:t>обязательное требование</w:t>
      </w:r>
      <w:r>
        <w:rPr>
          <w:lang w:val="ru-RU"/>
        </w:rPr>
        <w:t>):</w:t>
      </w:r>
    </w:p>
    <w:p w14:paraId="40430A64" w14:textId="24A9C752" w:rsidR="00834AA8" w:rsidRPr="007B4445" w:rsidRDefault="00834AA8" w:rsidP="00834AA8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rPr>
          <w:lang w:val="ru-RU"/>
        </w:rPr>
      </w:pPr>
      <w:r w:rsidRPr="007B4445">
        <w:rPr>
          <w:lang w:val="ru-RU"/>
        </w:rPr>
        <w:t xml:space="preserve">Наличие у </w:t>
      </w:r>
      <w:r>
        <w:rPr>
          <w:lang w:val="ru-RU"/>
        </w:rPr>
        <w:t xml:space="preserve">членов проектной группы </w:t>
      </w:r>
      <w:r w:rsidRPr="007B4445">
        <w:rPr>
          <w:lang w:val="ru-RU"/>
        </w:rPr>
        <w:t xml:space="preserve">Исполнителя компетенций, </w:t>
      </w:r>
      <w:r w:rsidRPr="007B4445">
        <w:rPr>
          <w:lang w:val="ru-RU"/>
        </w:rPr>
        <w:lastRenderedPageBreak/>
        <w:t>подтвержденных наличием сертификатов 1С</w:t>
      </w:r>
      <w:r w:rsidR="005A08CB">
        <w:rPr>
          <w:lang w:val="ru-RU"/>
        </w:rPr>
        <w:t xml:space="preserve"> (</w:t>
      </w:r>
      <w:r w:rsidR="00336F12">
        <w:rPr>
          <w:b/>
          <w:lang w:val="ru-RU"/>
        </w:rPr>
        <w:t>желательно</w:t>
      </w:r>
      <w:r w:rsidR="005A08CB">
        <w:rPr>
          <w:lang w:val="ru-RU"/>
        </w:rPr>
        <w:t>)</w:t>
      </w:r>
      <w:r w:rsidRPr="007B4445">
        <w:rPr>
          <w:lang w:val="ru-RU"/>
        </w:rPr>
        <w:t>:</w:t>
      </w:r>
    </w:p>
    <w:p w14:paraId="66F266C8" w14:textId="4B6E1E95" w:rsidR="00834AA8" w:rsidRPr="007B4445" w:rsidRDefault="00834AA8" w:rsidP="00834AA8">
      <w:pPr>
        <w:pStyle w:val="a3"/>
        <w:numPr>
          <w:ilvl w:val="0"/>
          <w:numId w:val="9"/>
        </w:numPr>
        <w:spacing w:afterLines="100" w:after="240"/>
        <w:jc w:val="both"/>
        <w:rPr>
          <w:lang w:val="ru-RU"/>
        </w:rPr>
      </w:pPr>
      <w:r w:rsidRPr="007B4445">
        <w:rPr>
          <w:lang w:val="ru-RU"/>
        </w:rPr>
        <w:t>1С: Специалист-консультант по внедрению подсистем управленческого учета в 1С: ERP 2;</w:t>
      </w:r>
      <w:bookmarkStart w:id="222" w:name="_GoBack"/>
      <w:bookmarkEnd w:id="222"/>
    </w:p>
    <w:p w14:paraId="7C5DF94B" w14:textId="43102C26" w:rsidR="00834AA8" w:rsidRPr="007B4445" w:rsidRDefault="00834AA8" w:rsidP="00834AA8">
      <w:pPr>
        <w:pStyle w:val="a3"/>
        <w:numPr>
          <w:ilvl w:val="0"/>
          <w:numId w:val="9"/>
        </w:numPr>
        <w:spacing w:afterLines="100" w:after="240"/>
        <w:jc w:val="both"/>
        <w:rPr>
          <w:lang w:val="ru-RU"/>
        </w:rPr>
      </w:pPr>
      <w:r w:rsidRPr="007B4445">
        <w:rPr>
          <w:lang w:val="ru-RU"/>
        </w:rPr>
        <w:t>1С: Специалист-консультант по внедрению подсистем управления производством и организации ремонтов в 1С: ERP 2</w:t>
      </w:r>
      <w:r w:rsidR="005A08CB" w:rsidRPr="005A08CB">
        <w:rPr>
          <w:lang w:val="ru-RU"/>
        </w:rPr>
        <w:t>;</w:t>
      </w:r>
    </w:p>
    <w:p w14:paraId="3C31AF01" w14:textId="1C7944B6" w:rsidR="00834AA8" w:rsidRPr="007B4445" w:rsidRDefault="00834AA8" w:rsidP="00834AA8">
      <w:pPr>
        <w:pStyle w:val="a3"/>
        <w:numPr>
          <w:ilvl w:val="0"/>
          <w:numId w:val="9"/>
        </w:numPr>
        <w:spacing w:afterLines="100" w:after="240"/>
        <w:jc w:val="both"/>
        <w:rPr>
          <w:lang w:val="ru-RU"/>
        </w:rPr>
      </w:pPr>
      <w:r w:rsidRPr="007B4445">
        <w:rPr>
          <w:lang w:val="ru-RU"/>
        </w:rPr>
        <w:t>1С: Специалист-консультант по внедрению подсистем бюджетирования в 1С: ERP 2;</w:t>
      </w:r>
    </w:p>
    <w:p w14:paraId="59137D79" w14:textId="6F29F090" w:rsidR="00834AA8" w:rsidRDefault="00834AA8" w:rsidP="00834AA8">
      <w:pPr>
        <w:pStyle w:val="a3"/>
        <w:numPr>
          <w:ilvl w:val="0"/>
          <w:numId w:val="9"/>
        </w:numPr>
        <w:spacing w:afterLines="100" w:after="240"/>
        <w:jc w:val="both"/>
        <w:rPr>
          <w:lang w:val="ru-RU"/>
        </w:rPr>
      </w:pPr>
      <w:r w:rsidRPr="007B4445">
        <w:rPr>
          <w:lang w:val="ru-RU"/>
        </w:rPr>
        <w:t>1С: Специалист-консультант по внедрению подсистем регламентированного учета в 1С: ERP 2</w:t>
      </w:r>
      <w:r w:rsidR="005A08CB" w:rsidRPr="005A08CB">
        <w:rPr>
          <w:lang w:val="ru-RU"/>
        </w:rPr>
        <w:t>;</w:t>
      </w:r>
    </w:p>
    <w:p w14:paraId="5BC16911" w14:textId="36FEA845" w:rsidR="00834AA8" w:rsidRPr="008E40A8" w:rsidRDefault="00834AA8" w:rsidP="00834AA8">
      <w:pPr>
        <w:pStyle w:val="a3"/>
        <w:numPr>
          <w:ilvl w:val="0"/>
          <w:numId w:val="9"/>
        </w:numPr>
        <w:spacing w:afterLines="100" w:after="240"/>
        <w:jc w:val="both"/>
        <w:rPr>
          <w:lang w:val="ru-RU"/>
        </w:rPr>
      </w:pPr>
      <w:r w:rsidRPr="008E40A8">
        <w:rPr>
          <w:lang w:val="ru-RU"/>
        </w:rPr>
        <w:t>1С:</w:t>
      </w:r>
      <w:r>
        <w:rPr>
          <w:lang w:val="ru-RU"/>
        </w:rPr>
        <w:t xml:space="preserve"> </w:t>
      </w:r>
      <w:r w:rsidRPr="008E40A8">
        <w:rPr>
          <w:lang w:val="ru-RU"/>
        </w:rPr>
        <w:t>Специалист-консультант по настройке и администрированию 1С:</w:t>
      </w:r>
      <w:r>
        <w:rPr>
          <w:lang w:val="ru-RU"/>
        </w:rPr>
        <w:t xml:space="preserve"> </w:t>
      </w:r>
      <w:r w:rsidRPr="008E40A8">
        <w:rPr>
          <w:lang w:val="ru-RU"/>
        </w:rPr>
        <w:t>Документооборота</w:t>
      </w:r>
      <w:r>
        <w:rPr>
          <w:lang w:val="ru-RU"/>
        </w:rPr>
        <w:t>;</w:t>
      </w:r>
    </w:p>
    <w:p w14:paraId="25E89069" w14:textId="628A1E87" w:rsidR="00834AA8" w:rsidRDefault="00834AA8" w:rsidP="00834AA8">
      <w:pPr>
        <w:pStyle w:val="a3"/>
        <w:numPr>
          <w:ilvl w:val="0"/>
          <w:numId w:val="9"/>
        </w:numPr>
        <w:spacing w:afterLines="100" w:after="240"/>
        <w:jc w:val="both"/>
        <w:rPr>
          <w:lang w:val="ru-RU"/>
        </w:rPr>
      </w:pPr>
      <w:r w:rsidRPr="007B4445">
        <w:rPr>
          <w:lang w:val="ru-RU"/>
        </w:rPr>
        <w:t>1С: Специалист. Платформа 1С: Предприятие 8.</w:t>
      </w:r>
    </w:p>
    <w:p w14:paraId="65F8E0D0" w14:textId="2FCC91F8" w:rsidR="00834AA8" w:rsidRPr="00336F12" w:rsidRDefault="00834AA8" w:rsidP="00834AA8">
      <w:pPr>
        <w:pStyle w:val="a3"/>
        <w:numPr>
          <w:ilvl w:val="2"/>
          <w:numId w:val="2"/>
        </w:numPr>
        <w:suppressAutoHyphens/>
        <w:autoSpaceDE/>
        <w:autoSpaceDN/>
        <w:spacing w:before="113" w:after="119"/>
        <w:ind w:left="709"/>
        <w:jc w:val="both"/>
        <w:rPr>
          <w:lang w:val="ru-RU"/>
        </w:rPr>
      </w:pPr>
      <w:r w:rsidRPr="00336F12">
        <w:rPr>
          <w:lang w:val="ru-RU"/>
        </w:rPr>
        <w:t>Работы (услуги, товары) должны быть выполнены (оказаны, разработаны) юридическим лицом (</w:t>
      </w:r>
      <w:r w:rsidR="00336F12">
        <w:rPr>
          <w:b/>
          <w:lang w:val="ru-RU"/>
        </w:rPr>
        <w:t>желательно</w:t>
      </w:r>
      <w:r w:rsidRPr="00336F12">
        <w:rPr>
          <w:lang w:val="ru-RU"/>
        </w:rPr>
        <w:t>):</w:t>
      </w:r>
    </w:p>
    <w:p w14:paraId="17D56F25" w14:textId="77777777" w:rsidR="00834AA8" w:rsidRPr="00336F12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336F12">
        <w:rPr>
          <w:lang w:val="ru-RU"/>
        </w:rPr>
        <w:t>•</w:t>
      </w:r>
      <w:r w:rsidRPr="00336F12">
        <w:rPr>
          <w:lang w:val="ru-RU"/>
        </w:rPr>
        <w:tab/>
        <w:t>Осуществляющим деятельность в соответствии с одним (или несколькими) из кодов Общероссийского классификатора видов экономической деятельности ОК 029-2014 (КДЕС Ред. 2) - 26.20, 26.30, 62.01, 62.02, 62.03, 62.09, 63.11</w:t>
      </w:r>
    </w:p>
    <w:p w14:paraId="7215A146" w14:textId="77777777" w:rsidR="00834AA8" w:rsidRPr="00336F12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336F12">
        <w:rPr>
          <w:lang w:val="ru-RU"/>
        </w:rPr>
        <w:t>и</w:t>
      </w:r>
    </w:p>
    <w:p w14:paraId="42D8FB88" w14:textId="77777777" w:rsidR="00834AA8" w:rsidRPr="00336F12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336F12">
        <w:rPr>
          <w:lang w:val="ru-RU"/>
        </w:rPr>
        <w:t>•</w:t>
      </w:r>
      <w:r w:rsidRPr="00336F12">
        <w:rPr>
          <w:lang w:val="ru-RU"/>
        </w:rPr>
        <w:tab/>
        <w:t>Удовлетворяющим хотя бы одному из следующих требований:</w:t>
      </w:r>
    </w:p>
    <w:p w14:paraId="1936690D" w14:textId="77777777" w:rsidR="00834AA8" w:rsidRPr="00336F12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336F12">
        <w:rPr>
          <w:lang w:val="ru-RU"/>
        </w:rPr>
        <w:t>а) наличие государственной аккредитации в соответствии с постановлением Правительства Российской Федерации от 18 июня 2021 г. N 929 "О государственной аккредитации организаций, осуществляющих деятельность в области информационных технологий";</w:t>
      </w:r>
    </w:p>
    <w:p w14:paraId="5768C6A0" w14:textId="77777777" w:rsidR="00834AA8" w:rsidRPr="00336F12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336F12">
        <w:rPr>
          <w:lang w:val="ru-RU"/>
        </w:rPr>
        <w:t>б) сведения не менее чем об одном программном обеспечении юридического лица включены в единый реестр российских программ для электронных вычислительных машин и баз данных в соответствии с 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Федерации, утвержденными постановлением Правительства Российской Федерации от 16 ноября 2015 г.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нужд";</w:t>
      </w:r>
    </w:p>
    <w:p w14:paraId="6998DD16" w14:textId="77777777" w:rsidR="00834AA8" w:rsidRPr="00336F12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336F12">
        <w:rPr>
          <w:lang w:val="ru-RU"/>
        </w:rPr>
        <w:t xml:space="preserve">в) сведения не менее чем об одном программно-аппаратном комплексе юридического лица включены в единый реестр российской радиоэлектронной </w:t>
      </w:r>
      <w:r w:rsidRPr="00336F12">
        <w:rPr>
          <w:lang w:val="ru-RU"/>
        </w:rPr>
        <w:lastRenderedPageBreak/>
        <w:t>продукции в соответствии с Правилами формирования и ведения единого реестра российской радиоэлектронной продукции, утвержденными постановлением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Федерации";</w:t>
      </w:r>
    </w:p>
    <w:p w14:paraId="28668397" w14:textId="77777777" w:rsidR="00834AA8" w:rsidRPr="00336F12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336F12">
        <w:rPr>
          <w:lang w:val="ru-RU"/>
        </w:rPr>
        <w:t>г) производство на территории Российской Федерации не менее чем одного продукта юридического лица подтверждено в соответствии с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Федерации".</w:t>
      </w:r>
    </w:p>
    <w:p w14:paraId="7FD2EF39" w14:textId="77777777" w:rsidR="00834AA8" w:rsidRPr="0027490B" w:rsidRDefault="00834AA8" w:rsidP="00834AA8">
      <w:pPr>
        <w:pStyle w:val="2"/>
        <w:numPr>
          <w:ilvl w:val="1"/>
          <w:numId w:val="2"/>
        </w:numPr>
        <w:tabs>
          <w:tab w:val="left" w:pos="1673"/>
        </w:tabs>
        <w:spacing w:afterLines="100" w:after="240"/>
        <w:ind w:left="0" w:firstLine="720"/>
        <w:rPr>
          <w:sz w:val="28"/>
          <w:szCs w:val="28"/>
          <w:lang w:val="ru-RU"/>
        </w:rPr>
      </w:pPr>
      <w:bookmarkStart w:id="223" w:name="_TOC_250005"/>
      <w:bookmarkStart w:id="224" w:name="_Toc63494125"/>
      <w:bookmarkStart w:id="225" w:name="_Toc111808988"/>
      <w:r w:rsidRPr="0027490B">
        <w:rPr>
          <w:sz w:val="28"/>
          <w:szCs w:val="28"/>
          <w:lang w:val="ru-RU"/>
        </w:rPr>
        <w:t>Требования к организации</w:t>
      </w:r>
      <w:r w:rsidRPr="0027490B">
        <w:rPr>
          <w:spacing w:val="-5"/>
          <w:sz w:val="28"/>
          <w:szCs w:val="28"/>
          <w:lang w:val="ru-RU"/>
        </w:rPr>
        <w:t xml:space="preserve"> </w:t>
      </w:r>
      <w:bookmarkEnd w:id="223"/>
      <w:r w:rsidRPr="0027490B">
        <w:rPr>
          <w:sz w:val="28"/>
          <w:szCs w:val="28"/>
          <w:lang w:val="ru-RU"/>
        </w:rPr>
        <w:t>работ</w:t>
      </w:r>
      <w:bookmarkEnd w:id="224"/>
      <w:bookmarkEnd w:id="225"/>
    </w:p>
    <w:p w14:paraId="5A3066D3" w14:textId="77777777" w:rsidR="00834AA8" w:rsidRPr="0027490B" w:rsidRDefault="00834AA8" w:rsidP="00834AA8">
      <w:pPr>
        <w:pStyle w:val="a3"/>
        <w:spacing w:afterLines="100" w:after="240"/>
        <w:ind w:firstLine="720"/>
        <w:jc w:val="both"/>
        <w:rPr>
          <w:lang w:val="ru-RU"/>
        </w:rPr>
      </w:pPr>
      <w:r w:rsidRPr="0027490B">
        <w:rPr>
          <w:lang w:val="ru-RU"/>
        </w:rPr>
        <w:t>При реализации проекта разработки и внедрения АСУП должны выполняться следующие требования:</w:t>
      </w:r>
    </w:p>
    <w:p w14:paraId="0DE59614" w14:textId="77777777" w:rsidR="00834AA8" w:rsidRPr="002444B1" w:rsidRDefault="00834AA8" w:rsidP="00834AA8">
      <w:pPr>
        <w:rPr>
          <w:sz w:val="28"/>
          <w:szCs w:val="28"/>
          <w:lang w:val="ru-RU"/>
        </w:rPr>
      </w:pPr>
      <w:r w:rsidRPr="002444B1">
        <w:rPr>
          <w:sz w:val="28"/>
          <w:szCs w:val="28"/>
          <w:lang w:val="ru-RU"/>
        </w:rPr>
        <w:t xml:space="preserve">Cостав Проектной группы </w:t>
      </w:r>
      <w:r w:rsidRPr="002444B1">
        <w:rPr>
          <w:b/>
          <w:sz w:val="28"/>
          <w:szCs w:val="28"/>
          <w:lang w:val="ru-RU"/>
        </w:rPr>
        <w:t>Заказчика</w:t>
      </w:r>
      <w:r w:rsidRPr="002444B1">
        <w:rPr>
          <w:sz w:val="28"/>
          <w:szCs w:val="28"/>
          <w:lang w:val="ru-RU"/>
        </w:rPr>
        <w:t xml:space="preserve"> формируется с учетом следующих ролей участников:</w:t>
      </w:r>
    </w:p>
    <w:tbl>
      <w:tblPr>
        <w:tblStyle w:val="-311"/>
        <w:tblW w:w="5000" w:type="pct"/>
        <w:tblLook w:val="04A0" w:firstRow="1" w:lastRow="0" w:firstColumn="1" w:lastColumn="0" w:noHBand="0" w:noVBand="1"/>
      </w:tblPr>
      <w:tblGrid>
        <w:gridCol w:w="2478"/>
        <w:gridCol w:w="7752"/>
      </w:tblGrid>
      <w:tr w:rsidR="00834AA8" w:rsidRPr="005A500E" w14:paraId="5C96763C" w14:textId="77777777" w:rsidTr="00A35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1" w:type="pct"/>
          </w:tcPr>
          <w:p w14:paraId="3BBB468C" w14:textId="77777777" w:rsidR="00834AA8" w:rsidRPr="005A500E" w:rsidRDefault="00834AA8" w:rsidP="00A35633">
            <w:pPr>
              <w:pStyle w:val="af8"/>
            </w:pPr>
            <w:r w:rsidRPr="005A500E">
              <w:t>Роль</w:t>
            </w:r>
          </w:p>
        </w:tc>
        <w:tc>
          <w:tcPr>
            <w:tcW w:w="3789" w:type="pct"/>
          </w:tcPr>
          <w:p w14:paraId="1A8E3510" w14:textId="77777777" w:rsidR="00834AA8" w:rsidRPr="005A500E" w:rsidRDefault="00834AA8" w:rsidP="00A35633">
            <w:pPr>
              <w:pStyle w:val="af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500E">
              <w:t>Функции</w:t>
            </w:r>
          </w:p>
        </w:tc>
      </w:tr>
      <w:tr w:rsidR="00834AA8" w:rsidRPr="006A5E0E" w14:paraId="7B134822" w14:textId="77777777" w:rsidTr="00A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pct"/>
          </w:tcPr>
          <w:p w14:paraId="1342CA52" w14:textId="77777777" w:rsidR="00834AA8" w:rsidRPr="005A500E" w:rsidRDefault="00834AA8" w:rsidP="00A35633">
            <w:pPr>
              <w:pStyle w:val="af8"/>
            </w:pPr>
            <w:r w:rsidRPr="005A500E">
              <w:t>Руководитель проекта</w:t>
            </w:r>
          </w:p>
        </w:tc>
        <w:tc>
          <w:tcPr>
            <w:tcW w:w="3789" w:type="pct"/>
          </w:tcPr>
          <w:p w14:paraId="04585C32" w14:textId="77777777" w:rsidR="00834AA8" w:rsidRDefault="00834AA8" w:rsidP="00A35633">
            <w:pPr>
              <w:pStyle w:val="af8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00E">
              <w:t>Решение организационных вопросов. Обеспечение взаимодействия сотрудников Исполнителя и Заказчика</w:t>
            </w:r>
          </w:p>
          <w:p w14:paraId="4CD5AAAD" w14:textId="77777777" w:rsidR="00834AA8" w:rsidRPr="00C1200E" w:rsidRDefault="00834AA8" w:rsidP="00A35633">
            <w:pPr>
              <w:pStyle w:val="af8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00E">
              <w:t>Управление проектной командой</w:t>
            </w:r>
          </w:p>
          <w:p w14:paraId="3C0197BF" w14:textId="77777777" w:rsidR="00834AA8" w:rsidRPr="005A500E" w:rsidRDefault="00834AA8" w:rsidP="00A35633">
            <w:pPr>
              <w:pStyle w:val="af8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00E">
              <w:t>Контроль качества выполненных работ</w:t>
            </w:r>
          </w:p>
          <w:p w14:paraId="24275F9E" w14:textId="77777777" w:rsidR="00834AA8" w:rsidRPr="006B4EDF" w:rsidRDefault="00834AA8" w:rsidP="00A35633">
            <w:pPr>
              <w:pStyle w:val="af8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4EDF">
              <w:t>Контроль выполнения основных показателей Проекта – сроки, рамки, бюджет</w:t>
            </w:r>
          </w:p>
          <w:p w14:paraId="158BF316" w14:textId="77777777" w:rsidR="00834AA8" w:rsidRPr="006B4EDF" w:rsidRDefault="00834AA8" w:rsidP="00A35633">
            <w:pPr>
              <w:pStyle w:val="af8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4EDF">
              <w:t xml:space="preserve">Предоставление на утверждение лицам, принимающим решение, ключевых проектных документов </w:t>
            </w:r>
          </w:p>
          <w:p w14:paraId="34F95FCB" w14:textId="77777777" w:rsidR="00834AA8" w:rsidRPr="006B4EDF" w:rsidRDefault="00834AA8" w:rsidP="00A35633">
            <w:pPr>
              <w:pStyle w:val="af8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4EDF">
              <w:t>Обеспечение выполнения договорных условий по финансированию проекта и выделению ресурсов Заказчика в необходимом объеме</w:t>
            </w:r>
          </w:p>
          <w:p w14:paraId="5DDCCF8D" w14:textId="77777777" w:rsidR="00834AA8" w:rsidRPr="005A500E" w:rsidRDefault="00834AA8" w:rsidP="00A35633">
            <w:pPr>
              <w:pStyle w:val="af8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7D4F">
              <w:t>Принятие решений о приемке работ Исполнителя в целом</w:t>
            </w:r>
          </w:p>
        </w:tc>
      </w:tr>
      <w:tr w:rsidR="00834AA8" w:rsidRPr="006A5E0E" w14:paraId="51E94C3E" w14:textId="77777777" w:rsidTr="00A35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pct"/>
          </w:tcPr>
          <w:p w14:paraId="2DC3407B" w14:textId="77777777" w:rsidR="00834AA8" w:rsidRPr="005A500E" w:rsidRDefault="00834AA8" w:rsidP="00A35633">
            <w:pPr>
              <w:pStyle w:val="af8"/>
            </w:pPr>
            <w:r w:rsidRPr="005A500E">
              <w:t>Технический руководитель по каждо</w:t>
            </w:r>
            <w:r>
              <w:t>му объекту</w:t>
            </w:r>
            <w:r w:rsidRPr="005A500E">
              <w:t xml:space="preserve"> автоматизации</w:t>
            </w:r>
            <w:r>
              <w:t xml:space="preserve"> </w:t>
            </w:r>
            <w:r w:rsidRPr="002444B1">
              <w:t>(п.3</w:t>
            </w:r>
            <w:r>
              <w:t xml:space="preserve"> ТЗ)</w:t>
            </w:r>
          </w:p>
        </w:tc>
        <w:tc>
          <w:tcPr>
            <w:tcW w:w="3789" w:type="pct"/>
          </w:tcPr>
          <w:p w14:paraId="368D798A" w14:textId="77777777" w:rsidR="00834AA8" w:rsidRDefault="00834AA8" w:rsidP="00A35633">
            <w:pPr>
              <w:pStyle w:val="af8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0E">
              <w:t>Обеспечение реализации требований по выработке проектных решений для функциональной модели по каждо</w:t>
            </w:r>
            <w:r>
              <w:t>му</w:t>
            </w:r>
            <w:r w:rsidRPr="005A500E">
              <w:t xml:space="preserve"> </w:t>
            </w:r>
            <w:r>
              <w:t xml:space="preserve">объекту </w:t>
            </w:r>
            <w:r w:rsidRPr="005A500E">
              <w:t>АСУ</w:t>
            </w:r>
          </w:p>
          <w:p w14:paraId="6C7C6837" w14:textId="77777777" w:rsidR="00834AA8" w:rsidRPr="005A500E" w:rsidRDefault="00834AA8" w:rsidP="00A35633">
            <w:pPr>
              <w:pStyle w:val="af8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Одобрение проектных решений по «своим» объектам</w:t>
            </w:r>
          </w:p>
          <w:p w14:paraId="7BB6F1F3" w14:textId="77777777" w:rsidR="00834AA8" w:rsidRDefault="00834AA8" w:rsidP="00A35633">
            <w:pPr>
              <w:pStyle w:val="af8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0E">
              <w:t xml:space="preserve">Непосредственное руководство </w:t>
            </w:r>
            <w:r>
              <w:t xml:space="preserve">внедрением автоматизации объекта (подсистемы) </w:t>
            </w:r>
            <w:r w:rsidRPr="00932BE9">
              <w:t>– распределение задач</w:t>
            </w:r>
            <w:r>
              <w:t>,</w:t>
            </w:r>
            <w:r w:rsidRPr="00932BE9">
              <w:t xml:space="preserve"> контроль выполнения заданий</w:t>
            </w:r>
          </w:p>
          <w:p w14:paraId="346CEDBD" w14:textId="77777777" w:rsidR="00834AA8" w:rsidRPr="00932BE9" w:rsidRDefault="00834AA8" w:rsidP="00A35633">
            <w:pPr>
              <w:pStyle w:val="af8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7D4F">
              <w:t>Принятие решений о приемке работ Исполнителя по блоку</w:t>
            </w:r>
          </w:p>
        </w:tc>
      </w:tr>
      <w:tr w:rsidR="00834AA8" w:rsidRPr="006A5E0E" w14:paraId="20981BD9" w14:textId="77777777" w:rsidTr="00A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pct"/>
          </w:tcPr>
          <w:p w14:paraId="7E1EC587" w14:textId="77777777" w:rsidR="00834AA8" w:rsidRPr="00106CED" w:rsidRDefault="00834AA8" w:rsidP="00A35633">
            <w:pPr>
              <w:pStyle w:val="af8"/>
            </w:pPr>
            <w:r w:rsidRPr="00106CED">
              <w:t>«Администратор методологический»</w:t>
            </w:r>
            <w:r>
              <w:t xml:space="preserve"> (</w:t>
            </w:r>
            <w:r w:rsidRPr="005A500E">
              <w:t>Ключевой специалист</w:t>
            </w:r>
            <w:r>
              <w:t xml:space="preserve"> компании по </w:t>
            </w:r>
            <w:r>
              <w:rPr>
                <w:lang w:val="en-US"/>
              </w:rPr>
              <w:t>ERP</w:t>
            </w:r>
            <w:r>
              <w:t>)</w:t>
            </w:r>
          </w:p>
        </w:tc>
        <w:tc>
          <w:tcPr>
            <w:tcW w:w="3789" w:type="pct"/>
          </w:tcPr>
          <w:p w14:paraId="7D8CD888" w14:textId="77777777" w:rsidR="00834AA8" w:rsidRPr="005A500E" w:rsidRDefault="00834AA8" w:rsidP="00A35633">
            <w:pPr>
              <w:pStyle w:val="af8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00E">
              <w:t>Консультации при выработке проектных решений ФМ</w:t>
            </w:r>
          </w:p>
          <w:p w14:paraId="1F5BC96D" w14:textId="77777777" w:rsidR="00834AA8" w:rsidRPr="005A500E" w:rsidRDefault="00834AA8" w:rsidP="00A35633">
            <w:pPr>
              <w:pStyle w:val="af8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Экспертиза</w:t>
            </w:r>
            <w:r w:rsidRPr="005A500E">
              <w:t xml:space="preserve"> проектных решений ФМ</w:t>
            </w:r>
          </w:p>
          <w:p w14:paraId="1F4B235B" w14:textId="77777777" w:rsidR="00834AA8" w:rsidRPr="005A500E" w:rsidRDefault="00834AA8" w:rsidP="00A35633">
            <w:pPr>
              <w:pStyle w:val="af8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00E">
              <w:t>Согласование результатов приемочных испытаний и опытной эксплуатации АСУ</w:t>
            </w:r>
          </w:p>
        </w:tc>
      </w:tr>
      <w:tr w:rsidR="00834AA8" w:rsidRPr="005A500E" w14:paraId="298A2A06" w14:textId="77777777" w:rsidTr="00A35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pct"/>
          </w:tcPr>
          <w:p w14:paraId="067119BE" w14:textId="77777777" w:rsidR="00834AA8" w:rsidRPr="00106CED" w:rsidRDefault="00834AA8" w:rsidP="00A35633">
            <w:pPr>
              <w:pStyle w:val="af8"/>
              <w:rPr>
                <w:lang w:val="en-US"/>
              </w:rPr>
            </w:pPr>
            <w:r>
              <w:t xml:space="preserve">Администратор </w:t>
            </w:r>
            <w:r w:rsidRPr="005A500E">
              <w:t>си</w:t>
            </w:r>
            <w:r>
              <w:t xml:space="preserve">стемы </w:t>
            </w:r>
            <w:r>
              <w:rPr>
                <w:lang w:val="en-US"/>
              </w:rPr>
              <w:t>ERP</w:t>
            </w:r>
          </w:p>
        </w:tc>
        <w:tc>
          <w:tcPr>
            <w:tcW w:w="3789" w:type="pct"/>
          </w:tcPr>
          <w:p w14:paraId="3BF5538F" w14:textId="77777777" w:rsidR="00834AA8" w:rsidRPr="005A500E" w:rsidRDefault="00834AA8" w:rsidP="00A35633">
            <w:pPr>
              <w:pStyle w:val="af8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0E">
              <w:t>Обслуживание АСУ</w:t>
            </w:r>
          </w:p>
          <w:p w14:paraId="4D935E01" w14:textId="77777777" w:rsidR="00834AA8" w:rsidRPr="005A500E" w:rsidRDefault="00834AA8" w:rsidP="00A35633">
            <w:pPr>
              <w:pStyle w:val="af8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0E">
              <w:t>Техподдержка пользователей АСУ</w:t>
            </w:r>
          </w:p>
        </w:tc>
      </w:tr>
    </w:tbl>
    <w:p w14:paraId="347B03F8" w14:textId="77777777" w:rsidR="00834AA8" w:rsidRDefault="00834AA8" w:rsidP="00834AA8">
      <w:pPr>
        <w:rPr>
          <w:sz w:val="28"/>
          <w:szCs w:val="28"/>
          <w:lang w:val="ru-RU"/>
        </w:rPr>
      </w:pPr>
    </w:p>
    <w:p w14:paraId="6E540820" w14:textId="77777777" w:rsidR="00834AA8" w:rsidRPr="002444B1" w:rsidRDefault="00834AA8" w:rsidP="00834AA8">
      <w:pPr>
        <w:rPr>
          <w:sz w:val="28"/>
          <w:szCs w:val="28"/>
          <w:lang w:val="ru-RU"/>
        </w:rPr>
      </w:pPr>
      <w:r w:rsidRPr="002444B1">
        <w:rPr>
          <w:sz w:val="28"/>
          <w:szCs w:val="28"/>
          <w:lang w:val="ru-RU"/>
        </w:rPr>
        <w:t xml:space="preserve">Cостав Проектной группы </w:t>
      </w:r>
      <w:r w:rsidRPr="002444B1">
        <w:rPr>
          <w:b/>
          <w:sz w:val="28"/>
          <w:szCs w:val="28"/>
          <w:lang w:val="ru-RU"/>
        </w:rPr>
        <w:t>Исполнителя</w:t>
      </w:r>
      <w:r w:rsidRPr="002444B1">
        <w:rPr>
          <w:sz w:val="28"/>
          <w:szCs w:val="28"/>
          <w:lang w:val="ru-RU"/>
        </w:rPr>
        <w:t xml:space="preserve"> формируется с учетом следующих ролей </w:t>
      </w:r>
      <w:r w:rsidRPr="002444B1">
        <w:rPr>
          <w:sz w:val="28"/>
          <w:szCs w:val="28"/>
          <w:lang w:val="ru-RU"/>
        </w:rPr>
        <w:lastRenderedPageBreak/>
        <w:t>участников:</w:t>
      </w:r>
    </w:p>
    <w:tbl>
      <w:tblPr>
        <w:tblStyle w:val="-311"/>
        <w:tblW w:w="5000" w:type="pct"/>
        <w:tblLook w:val="04A0" w:firstRow="1" w:lastRow="0" w:firstColumn="1" w:lastColumn="0" w:noHBand="0" w:noVBand="1"/>
      </w:tblPr>
      <w:tblGrid>
        <w:gridCol w:w="2478"/>
        <w:gridCol w:w="7752"/>
      </w:tblGrid>
      <w:tr w:rsidR="00834AA8" w:rsidRPr="005A500E" w14:paraId="5E09B73E" w14:textId="77777777" w:rsidTr="00A35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1" w:type="pct"/>
          </w:tcPr>
          <w:p w14:paraId="28C894F5" w14:textId="77777777" w:rsidR="00834AA8" w:rsidRPr="005A500E" w:rsidRDefault="00834AA8" w:rsidP="00A35633">
            <w:pPr>
              <w:pStyle w:val="af8"/>
            </w:pPr>
            <w:r w:rsidRPr="005A500E">
              <w:t>Роль</w:t>
            </w:r>
          </w:p>
        </w:tc>
        <w:tc>
          <w:tcPr>
            <w:tcW w:w="3789" w:type="pct"/>
          </w:tcPr>
          <w:p w14:paraId="3207530C" w14:textId="77777777" w:rsidR="00834AA8" w:rsidRPr="005A500E" w:rsidRDefault="00834AA8" w:rsidP="00A35633">
            <w:pPr>
              <w:pStyle w:val="af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500E">
              <w:t>Функции</w:t>
            </w:r>
          </w:p>
        </w:tc>
      </w:tr>
      <w:tr w:rsidR="00834AA8" w:rsidRPr="006A5E0E" w14:paraId="729FD51E" w14:textId="77777777" w:rsidTr="00A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pct"/>
          </w:tcPr>
          <w:p w14:paraId="35C7B518" w14:textId="77777777" w:rsidR="00834AA8" w:rsidRPr="005A500E" w:rsidRDefault="00834AA8" w:rsidP="00A35633">
            <w:pPr>
              <w:pStyle w:val="af8"/>
            </w:pPr>
            <w:r>
              <w:t>Руководитель группы внедрения</w:t>
            </w:r>
          </w:p>
        </w:tc>
        <w:tc>
          <w:tcPr>
            <w:tcW w:w="3789" w:type="pct"/>
          </w:tcPr>
          <w:p w14:paraId="497B1EF4" w14:textId="77777777" w:rsidR="00834AA8" w:rsidRDefault="00834AA8" w:rsidP="00A35633">
            <w:pPr>
              <w:pStyle w:val="af8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00E">
              <w:t>Контроль выполнения основных показателей Проекта со стороны Исполнителя – сроки, рамки, бюджет</w:t>
            </w:r>
          </w:p>
          <w:p w14:paraId="135F4A30" w14:textId="77777777" w:rsidR="00834AA8" w:rsidRPr="00C1200E" w:rsidRDefault="00834AA8" w:rsidP="00A35633">
            <w:pPr>
              <w:pStyle w:val="af8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00E">
              <w:t>Протоколирование / организация протоколирования встреч/совещаний Заказчика и Исполнителя</w:t>
            </w:r>
          </w:p>
          <w:p w14:paraId="49ADDB38" w14:textId="77777777" w:rsidR="00834AA8" w:rsidRPr="00C1200E" w:rsidRDefault="00834AA8" w:rsidP="00A35633">
            <w:pPr>
              <w:pStyle w:val="af8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00E">
              <w:t>Подготовка / организация подготовки операционных отчетов (не чаще 1 раза в месяц), включающих в себя список работ, выполненных за истекший период, планируемые работы, имеющиеся проблемы, статус исполнения плана работ</w:t>
            </w:r>
          </w:p>
          <w:p w14:paraId="2DBFCDA2" w14:textId="77777777" w:rsidR="00834AA8" w:rsidRPr="00C1200E" w:rsidRDefault="00834AA8" w:rsidP="00A35633">
            <w:pPr>
              <w:pStyle w:val="af8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00E">
              <w:t>Подготовка / организация подготовки проектной документации, ее согласование с Заказчиком</w:t>
            </w:r>
          </w:p>
          <w:p w14:paraId="324094F9" w14:textId="77777777" w:rsidR="00834AA8" w:rsidRPr="002444B1" w:rsidRDefault="00834AA8" w:rsidP="00A35633">
            <w:pPr>
              <w:pStyle w:val="af8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00E">
              <w:t>Документация всех изменений требований к продукту проекта</w:t>
            </w:r>
          </w:p>
        </w:tc>
      </w:tr>
      <w:tr w:rsidR="00834AA8" w:rsidRPr="006A5E0E" w14:paraId="46BB767D" w14:textId="77777777" w:rsidTr="00A35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pct"/>
          </w:tcPr>
          <w:p w14:paraId="78BFD6BB" w14:textId="77777777" w:rsidR="00834AA8" w:rsidRPr="005A500E" w:rsidRDefault="00834AA8" w:rsidP="00A35633">
            <w:pPr>
              <w:pStyle w:val="af8"/>
            </w:pPr>
            <w:r w:rsidRPr="005A500E">
              <w:t>Координатор проекта</w:t>
            </w:r>
          </w:p>
        </w:tc>
        <w:tc>
          <w:tcPr>
            <w:tcW w:w="3789" w:type="pct"/>
          </w:tcPr>
          <w:p w14:paraId="729DC76E" w14:textId="77777777" w:rsidR="00834AA8" w:rsidRPr="005A500E" w:rsidRDefault="00834AA8" w:rsidP="00A35633">
            <w:pPr>
              <w:pStyle w:val="af8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0E">
              <w:t xml:space="preserve">Консультации Руководителя проекта от Заказчика по организационным вопросам и взаимодействию сотрудников Исполнителя и Заказчика </w:t>
            </w:r>
          </w:p>
          <w:p w14:paraId="29F8BEC6" w14:textId="77777777" w:rsidR="00834AA8" w:rsidRPr="005A500E" w:rsidRDefault="00834AA8" w:rsidP="00A35633">
            <w:pPr>
              <w:pStyle w:val="af8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0E">
              <w:t>Предоставление на утверждение лицам, принимающим решение, ключевых проектных документов со стороны Исполнителя</w:t>
            </w:r>
          </w:p>
        </w:tc>
      </w:tr>
      <w:tr w:rsidR="00834AA8" w:rsidRPr="006A5E0E" w14:paraId="0407929F" w14:textId="77777777" w:rsidTr="00A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pct"/>
          </w:tcPr>
          <w:p w14:paraId="20BD7AF8" w14:textId="77777777" w:rsidR="00834AA8" w:rsidRPr="005A500E" w:rsidRDefault="00834AA8" w:rsidP="00A35633">
            <w:pPr>
              <w:pStyle w:val="af8"/>
            </w:pPr>
            <w:r>
              <w:t xml:space="preserve">Эксперт-консультант по каждому объекту </w:t>
            </w:r>
            <w:r w:rsidRPr="005A500E">
              <w:t>автоматизации</w:t>
            </w:r>
            <w:r>
              <w:t xml:space="preserve"> </w:t>
            </w:r>
            <w:r w:rsidRPr="002444B1">
              <w:t>(п.3</w:t>
            </w:r>
            <w:r>
              <w:t xml:space="preserve"> ТЗ)</w:t>
            </w:r>
          </w:p>
        </w:tc>
        <w:tc>
          <w:tcPr>
            <w:tcW w:w="3789" w:type="pct"/>
          </w:tcPr>
          <w:p w14:paraId="2023429B" w14:textId="77777777" w:rsidR="00834AA8" w:rsidRPr="005A500E" w:rsidRDefault="00834AA8" w:rsidP="00A35633">
            <w:pPr>
              <w:pStyle w:val="af8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00E">
              <w:t xml:space="preserve">Консультации по организации проектных работ </w:t>
            </w:r>
          </w:p>
          <w:p w14:paraId="03BEE4DE" w14:textId="77777777" w:rsidR="00834AA8" w:rsidRPr="005A500E" w:rsidRDefault="00834AA8" w:rsidP="00A35633">
            <w:pPr>
              <w:pStyle w:val="af8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00E">
              <w:t>Разработка прототипа функциональной модели по очереди автоматизации</w:t>
            </w:r>
          </w:p>
          <w:p w14:paraId="4D5EC0BC" w14:textId="77777777" w:rsidR="00834AA8" w:rsidRPr="005A500E" w:rsidRDefault="00834AA8" w:rsidP="00A35633">
            <w:pPr>
              <w:pStyle w:val="af8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00E">
              <w:t>Участие в работе проектной группы по разработке Функциональной модели</w:t>
            </w:r>
          </w:p>
          <w:p w14:paraId="4714CCF4" w14:textId="77777777" w:rsidR="00834AA8" w:rsidRPr="005A500E" w:rsidRDefault="00834AA8" w:rsidP="00A35633">
            <w:pPr>
              <w:pStyle w:val="af8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00E">
              <w:t>Консультации при проведении комплексных и приемочных испытаний, по опытной эксплуатации АСУ</w:t>
            </w:r>
          </w:p>
        </w:tc>
      </w:tr>
    </w:tbl>
    <w:p w14:paraId="6416DB4E" w14:textId="77777777" w:rsidR="00834AA8" w:rsidRPr="00834AA8" w:rsidRDefault="00834AA8" w:rsidP="00834AA8">
      <w:pPr>
        <w:rPr>
          <w:sz w:val="28"/>
          <w:szCs w:val="28"/>
          <w:lang w:val="ru-RU"/>
        </w:rPr>
      </w:pPr>
    </w:p>
    <w:p w14:paraId="3B7C9D4F" w14:textId="77777777" w:rsidR="002E305D" w:rsidRPr="005F3D22" w:rsidRDefault="000B4EB2" w:rsidP="00A668D0">
      <w:pPr>
        <w:pStyle w:val="1"/>
        <w:numPr>
          <w:ilvl w:val="0"/>
          <w:numId w:val="2"/>
        </w:numPr>
        <w:spacing w:before="0" w:afterLines="100" w:after="240"/>
        <w:ind w:left="0" w:firstLine="0"/>
        <w:rPr>
          <w:sz w:val="28"/>
          <w:szCs w:val="28"/>
          <w:lang w:val="ru-RU"/>
        </w:rPr>
      </w:pPr>
      <w:bookmarkStart w:id="226" w:name="_Toc111808989"/>
      <w:r w:rsidRPr="00EA6CB4">
        <w:rPr>
          <w:spacing w:val="-7"/>
          <w:sz w:val="28"/>
          <w:szCs w:val="28"/>
          <w:lang w:val="ru-RU"/>
        </w:rPr>
        <w:t>ЭТАПЫ</w:t>
      </w:r>
      <w:r w:rsidR="000A6AD0" w:rsidRPr="00EA6CB4">
        <w:rPr>
          <w:spacing w:val="-7"/>
          <w:sz w:val="28"/>
          <w:szCs w:val="28"/>
          <w:lang w:val="ru-RU"/>
        </w:rPr>
        <w:t xml:space="preserve">, </w:t>
      </w:r>
      <w:bookmarkEnd w:id="190"/>
      <w:r w:rsidR="00B43ACD" w:rsidRPr="00EA6CB4">
        <w:rPr>
          <w:spacing w:val="-7"/>
          <w:sz w:val="28"/>
          <w:szCs w:val="28"/>
          <w:lang w:val="ru-RU"/>
        </w:rPr>
        <w:t xml:space="preserve">СОДЕРЖАНИЕ </w:t>
      </w:r>
      <w:r w:rsidR="00B43ACD" w:rsidRPr="00EA6CB4">
        <w:rPr>
          <w:spacing w:val="8"/>
          <w:sz w:val="28"/>
          <w:szCs w:val="28"/>
          <w:lang w:val="ru-RU"/>
        </w:rPr>
        <w:t>РАБОТ</w:t>
      </w:r>
      <w:r w:rsidR="000A6AD0" w:rsidRPr="00EA6CB4">
        <w:rPr>
          <w:spacing w:val="8"/>
          <w:sz w:val="28"/>
          <w:szCs w:val="28"/>
          <w:lang w:val="ru-RU"/>
        </w:rPr>
        <w:t xml:space="preserve"> И </w:t>
      </w:r>
      <w:r w:rsidR="0014622E" w:rsidRPr="00EA6CB4">
        <w:rPr>
          <w:spacing w:val="8"/>
          <w:sz w:val="28"/>
          <w:szCs w:val="28"/>
          <w:lang w:val="ru-RU"/>
        </w:rPr>
        <w:t xml:space="preserve">СОСТАВ </w:t>
      </w:r>
      <w:r w:rsidR="000A6AD0" w:rsidRPr="00EA6CB4">
        <w:rPr>
          <w:spacing w:val="8"/>
          <w:sz w:val="28"/>
          <w:szCs w:val="28"/>
          <w:lang w:val="ru-RU"/>
        </w:rPr>
        <w:t>ОТЧЕТНЫХ ДОКУМЕНТОВ</w:t>
      </w:r>
      <w:bookmarkEnd w:id="191"/>
      <w:bookmarkEnd w:id="226"/>
    </w:p>
    <w:p w14:paraId="36ABB0EC" w14:textId="77777777" w:rsidR="005F3D22" w:rsidRPr="005F3D22" w:rsidRDefault="005F3D22" w:rsidP="005F3D22">
      <w:pPr>
        <w:pStyle w:val="a3"/>
        <w:numPr>
          <w:ilvl w:val="1"/>
          <w:numId w:val="2"/>
        </w:numPr>
        <w:suppressAutoHyphens/>
        <w:autoSpaceDE/>
        <w:autoSpaceDN/>
        <w:spacing w:before="113" w:after="119"/>
        <w:ind w:left="0" w:firstLine="0"/>
        <w:jc w:val="both"/>
        <w:outlineLvl w:val="1"/>
        <w:rPr>
          <w:b/>
          <w:lang w:val="ru-RU"/>
        </w:rPr>
      </w:pPr>
      <w:bookmarkStart w:id="227" w:name="_Toc111808990"/>
      <w:r>
        <w:rPr>
          <w:b/>
          <w:lang w:val="ru-RU"/>
        </w:rPr>
        <w:t>Описание этапов работ</w:t>
      </w:r>
      <w:bookmarkEnd w:id="227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8"/>
        <w:gridCol w:w="5989"/>
        <w:gridCol w:w="3743"/>
      </w:tblGrid>
      <w:tr w:rsidR="00304DB4" w14:paraId="46324EAB" w14:textId="77777777" w:rsidTr="00304DB4">
        <w:tc>
          <w:tcPr>
            <w:tcW w:w="498" w:type="dxa"/>
          </w:tcPr>
          <w:p w14:paraId="73AF23AD" w14:textId="77777777" w:rsidR="00304D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5989" w:type="dxa"/>
          </w:tcPr>
          <w:p w14:paraId="20F88ACD" w14:textId="77777777" w:rsidR="00304D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Состав работ по этапу</w:t>
            </w:r>
          </w:p>
        </w:tc>
        <w:tc>
          <w:tcPr>
            <w:tcW w:w="3743" w:type="dxa"/>
          </w:tcPr>
          <w:p w14:paraId="79F1A420" w14:textId="77777777" w:rsidR="00304D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Результат</w:t>
            </w:r>
          </w:p>
        </w:tc>
      </w:tr>
      <w:tr w:rsidR="00304DB4" w14:paraId="2256551C" w14:textId="77777777" w:rsidTr="00304DB4">
        <w:tc>
          <w:tcPr>
            <w:tcW w:w="10230" w:type="dxa"/>
            <w:gridSpan w:val="3"/>
          </w:tcPr>
          <w:p w14:paraId="1300D775" w14:textId="77777777" w:rsidR="00304DB4" w:rsidRPr="004C68C2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4C68C2">
              <w:rPr>
                <w:b/>
                <w:lang w:val="ru-RU"/>
              </w:rPr>
              <w:t>Функциональное моделирование</w:t>
            </w:r>
          </w:p>
        </w:tc>
      </w:tr>
      <w:tr w:rsidR="00304DB4" w14:paraId="24FB4665" w14:textId="77777777" w:rsidTr="00304DB4">
        <w:tc>
          <w:tcPr>
            <w:tcW w:w="498" w:type="dxa"/>
          </w:tcPr>
          <w:p w14:paraId="650BD016" w14:textId="77777777" w:rsidR="00304D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989" w:type="dxa"/>
          </w:tcPr>
          <w:p w14:paraId="113ACFAF" w14:textId="77777777" w:rsidR="00304DB4" w:rsidRPr="00122FFD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и утверждение Устава проекта</w:t>
            </w:r>
          </w:p>
        </w:tc>
        <w:tc>
          <w:tcPr>
            <w:tcW w:w="3743" w:type="dxa"/>
          </w:tcPr>
          <w:p w14:paraId="183E3170" w14:textId="77777777" w:rsidR="00304D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Утвержденный устав проекта</w:t>
            </w:r>
          </w:p>
        </w:tc>
      </w:tr>
      <w:tr w:rsidR="00304DB4" w:rsidRPr="006A5E0E" w14:paraId="20EBCF56" w14:textId="77777777" w:rsidTr="00304DB4">
        <w:trPr>
          <w:trHeight w:val="879"/>
        </w:trPr>
        <w:tc>
          <w:tcPr>
            <w:tcW w:w="498" w:type="dxa"/>
          </w:tcPr>
          <w:p w14:paraId="56C846B7" w14:textId="77777777" w:rsidR="00304D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989" w:type="dxa"/>
          </w:tcPr>
          <w:p w14:paraId="5C4DB2E5" w14:textId="77777777" w:rsidR="00304DB4" w:rsidRPr="00122FFD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lang w:val="ru-RU"/>
              </w:rPr>
            </w:pPr>
            <w:r w:rsidRPr="00122FFD">
              <w:rPr>
                <w:lang w:val="ru-RU"/>
              </w:rPr>
              <w:t>Проведение интервью с ключевыми пользователями</w:t>
            </w:r>
          </w:p>
        </w:tc>
        <w:tc>
          <w:tcPr>
            <w:tcW w:w="3743" w:type="dxa"/>
          </w:tcPr>
          <w:p w14:paraId="2BD4E1EB" w14:textId="77777777" w:rsidR="00304DB4" w:rsidRPr="00122FFD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Согласованные с заказчиком уточнения и корректировки ТЗ</w:t>
            </w:r>
          </w:p>
        </w:tc>
      </w:tr>
      <w:tr w:rsidR="00304DB4" w14:paraId="35FC0152" w14:textId="77777777" w:rsidTr="00304DB4">
        <w:tc>
          <w:tcPr>
            <w:tcW w:w="498" w:type="dxa"/>
          </w:tcPr>
          <w:p w14:paraId="117DDD5A" w14:textId="77777777" w:rsidR="00304D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989" w:type="dxa"/>
          </w:tcPr>
          <w:p w14:paraId="24A187A2" w14:textId="77777777" w:rsidR="00304DB4" w:rsidRPr="00122FFD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и утверждение сценария моделирования</w:t>
            </w:r>
          </w:p>
        </w:tc>
        <w:tc>
          <w:tcPr>
            <w:tcW w:w="3743" w:type="dxa"/>
          </w:tcPr>
          <w:p w14:paraId="63DD25B2" w14:textId="77777777" w:rsidR="00304DB4" w:rsidRPr="00122FFD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Утвержденные сценарии</w:t>
            </w:r>
          </w:p>
        </w:tc>
      </w:tr>
      <w:tr w:rsidR="00304DB4" w:rsidRPr="006A5E0E" w14:paraId="68651052" w14:textId="77777777" w:rsidTr="00304DB4">
        <w:tc>
          <w:tcPr>
            <w:tcW w:w="498" w:type="dxa"/>
          </w:tcPr>
          <w:p w14:paraId="1FCB7099" w14:textId="77777777" w:rsidR="00304D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989" w:type="dxa"/>
          </w:tcPr>
          <w:p w14:paraId="5AAB4DD6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моделирования работы системы на типовом функционале (комплексные испытания).</w:t>
            </w:r>
          </w:p>
          <w:p w14:paraId="78D5E3AE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43" w:type="dxa"/>
          </w:tcPr>
          <w:p w14:paraId="408C7B5A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1.Подтверждение </w:t>
            </w:r>
            <w:r w:rsidR="00ED28AB" w:rsidRPr="00ED28AB">
              <w:rPr>
                <w:sz w:val="28"/>
                <w:szCs w:val="28"/>
                <w:lang w:val="ru-RU"/>
              </w:rPr>
              <w:t>Технически</w:t>
            </w:r>
            <w:r w:rsidR="00ED28AB">
              <w:rPr>
                <w:sz w:val="28"/>
                <w:szCs w:val="28"/>
                <w:lang w:val="ru-RU"/>
              </w:rPr>
              <w:t>ми руководителями</w:t>
            </w:r>
            <w:r w:rsidR="00ED28AB" w:rsidRPr="00ED28AB">
              <w:rPr>
                <w:sz w:val="28"/>
                <w:szCs w:val="28"/>
                <w:lang w:val="ru-RU"/>
              </w:rPr>
              <w:t xml:space="preserve"> по каждому объекту </w:t>
            </w:r>
            <w:r>
              <w:rPr>
                <w:sz w:val="28"/>
                <w:szCs w:val="28"/>
                <w:lang w:val="ru-RU"/>
              </w:rPr>
              <w:t>правильности выбранных проектных решений</w:t>
            </w:r>
            <w:r>
              <w:rPr>
                <w:sz w:val="28"/>
                <w:szCs w:val="28"/>
                <w:lang w:val="ru-RU"/>
              </w:rPr>
              <w:br/>
              <w:t>2.</w:t>
            </w:r>
            <w:r w:rsidRPr="001A78B5">
              <w:rPr>
                <w:sz w:val="28"/>
                <w:szCs w:val="28"/>
                <w:lang w:val="ru-RU"/>
              </w:rPr>
              <w:t xml:space="preserve">Документ Word </w:t>
            </w:r>
            <w:r w:rsidRPr="001A78B5">
              <w:rPr>
                <w:sz w:val="28"/>
                <w:szCs w:val="28"/>
                <w:lang w:val="ru-RU"/>
              </w:rPr>
              <w:lastRenderedPageBreak/>
              <w:t>содержа</w:t>
            </w:r>
            <w:r w:rsidR="00ED28AB">
              <w:rPr>
                <w:sz w:val="28"/>
                <w:szCs w:val="28"/>
                <w:lang w:val="ru-RU"/>
              </w:rPr>
              <w:t>щ</w:t>
            </w:r>
            <w:r w:rsidRPr="001A78B5">
              <w:rPr>
                <w:sz w:val="28"/>
                <w:szCs w:val="28"/>
                <w:lang w:val="ru-RU"/>
              </w:rPr>
              <w:t>ий все проектные решения по функциональной моде</w:t>
            </w:r>
            <w:r>
              <w:rPr>
                <w:sz w:val="28"/>
                <w:szCs w:val="28"/>
                <w:lang w:val="ru-RU"/>
              </w:rPr>
              <w:t>ли</w:t>
            </w:r>
            <w:r w:rsidR="009F5DF0">
              <w:rPr>
                <w:sz w:val="28"/>
                <w:szCs w:val="28"/>
                <w:lang w:val="ru-RU"/>
              </w:rPr>
              <w:t xml:space="preserve"> и параметры настроек системы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br/>
              <w:t>3.</w:t>
            </w:r>
            <w:r w:rsidRPr="001A78B5">
              <w:rPr>
                <w:sz w:val="28"/>
                <w:szCs w:val="28"/>
                <w:lang w:val="ru-RU"/>
              </w:rPr>
              <w:t xml:space="preserve">Информационная база 1С: ERP с выполненным Тестовым заданием для </w:t>
            </w:r>
            <w:r w:rsidR="00ED28AB">
              <w:rPr>
                <w:sz w:val="28"/>
                <w:szCs w:val="28"/>
                <w:lang w:val="ru-RU"/>
              </w:rPr>
              <w:t>объекта</w:t>
            </w:r>
            <w:r w:rsidRPr="001A78B5">
              <w:rPr>
                <w:sz w:val="28"/>
                <w:szCs w:val="28"/>
                <w:lang w:val="ru-RU"/>
              </w:rPr>
              <w:t>;</w:t>
            </w:r>
            <w:r>
              <w:rPr>
                <w:sz w:val="28"/>
                <w:szCs w:val="28"/>
                <w:lang w:val="ru-RU"/>
              </w:rPr>
              <w:br/>
              <w:t xml:space="preserve">4.Протокол </w:t>
            </w:r>
            <w:r w:rsidRPr="001A78B5">
              <w:rPr>
                <w:sz w:val="28"/>
                <w:szCs w:val="28"/>
                <w:lang w:val="ru-RU"/>
              </w:rPr>
              <w:t>испытаний по каждо</w:t>
            </w:r>
            <w:r w:rsidR="00ED28AB">
              <w:rPr>
                <w:sz w:val="28"/>
                <w:szCs w:val="28"/>
                <w:lang w:val="ru-RU"/>
              </w:rPr>
              <w:t>му</w:t>
            </w:r>
            <w:r w:rsidRPr="001A78B5">
              <w:rPr>
                <w:sz w:val="28"/>
                <w:szCs w:val="28"/>
                <w:lang w:val="ru-RU"/>
              </w:rPr>
              <w:t xml:space="preserve"> </w:t>
            </w:r>
            <w:r w:rsidR="00ED28AB">
              <w:rPr>
                <w:sz w:val="28"/>
                <w:szCs w:val="28"/>
                <w:lang w:val="ru-RU"/>
              </w:rPr>
              <w:t>объекту</w:t>
            </w:r>
            <w:r w:rsidRPr="001A78B5">
              <w:rPr>
                <w:rFonts w:ascii="Tahoma" w:eastAsiaTheme="minorEastAsia" w:hAnsi="Tahoma" w:cstheme="minorBidi"/>
                <w:sz w:val="20"/>
                <w:szCs w:val="20"/>
                <w:lang w:val="ru-RU" w:eastAsia="ru-RU"/>
              </w:rPr>
              <w:t>.</w:t>
            </w:r>
          </w:p>
        </w:tc>
      </w:tr>
      <w:tr w:rsidR="00304DB4" w:rsidRPr="006A5E0E" w14:paraId="082117AF" w14:textId="77777777" w:rsidTr="00304DB4">
        <w:tc>
          <w:tcPr>
            <w:tcW w:w="498" w:type="dxa"/>
          </w:tcPr>
          <w:p w14:paraId="083017D2" w14:textId="77777777" w:rsidR="00304D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5</w:t>
            </w:r>
          </w:p>
        </w:tc>
        <w:tc>
          <w:tcPr>
            <w:tcW w:w="5989" w:type="dxa"/>
          </w:tcPr>
          <w:p w14:paraId="380E9AB2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Описание разрывов между требованиями пользователей и возможностями типовых решений</w:t>
            </w:r>
          </w:p>
        </w:tc>
        <w:tc>
          <w:tcPr>
            <w:tcW w:w="3743" w:type="dxa"/>
          </w:tcPr>
          <w:p w14:paraId="23517C7A" w14:textId="77777777" w:rsidR="00304DB4" w:rsidRDefault="00ED28AB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каждому объекту </w:t>
            </w:r>
            <w:r w:rsidR="00304DB4">
              <w:rPr>
                <w:sz w:val="28"/>
                <w:szCs w:val="28"/>
                <w:lang w:val="ru-RU"/>
              </w:rPr>
              <w:t xml:space="preserve">список доработок с указанием их </w:t>
            </w:r>
            <w:r>
              <w:rPr>
                <w:sz w:val="28"/>
                <w:szCs w:val="28"/>
                <w:lang w:val="ru-RU"/>
              </w:rPr>
              <w:t>заявителями (ФИО)</w:t>
            </w:r>
            <w:r w:rsidR="00304DB4">
              <w:rPr>
                <w:sz w:val="28"/>
                <w:szCs w:val="28"/>
                <w:lang w:val="ru-RU"/>
              </w:rPr>
              <w:t xml:space="preserve"> и необходимым кол-в</w:t>
            </w:r>
            <w:r>
              <w:rPr>
                <w:sz w:val="28"/>
                <w:szCs w:val="28"/>
                <w:lang w:val="ru-RU"/>
              </w:rPr>
              <w:t>ом</w:t>
            </w:r>
            <w:r w:rsidR="00304DB4">
              <w:rPr>
                <w:sz w:val="28"/>
                <w:szCs w:val="28"/>
                <w:lang w:val="ru-RU"/>
              </w:rPr>
              <w:t xml:space="preserve"> часов трудозатрат</w:t>
            </w:r>
          </w:p>
        </w:tc>
      </w:tr>
      <w:tr w:rsidR="00304DB4" w:rsidRPr="006A5E0E" w14:paraId="0A23FA59" w14:textId="77777777" w:rsidTr="00304DB4">
        <w:tc>
          <w:tcPr>
            <w:tcW w:w="498" w:type="dxa"/>
          </w:tcPr>
          <w:p w14:paraId="7896535C" w14:textId="77777777" w:rsidR="00304D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989" w:type="dxa"/>
          </w:tcPr>
          <w:p w14:paraId="3A08F8DE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 w:rsidRPr="00EA6CB4">
              <w:rPr>
                <w:sz w:val="28"/>
                <w:szCs w:val="28"/>
                <w:lang w:val="ru-RU"/>
              </w:rPr>
              <w:t>Подготовка и утверждение документа «</w:t>
            </w:r>
            <w:r>
              <w:rPr>
                <w:sz w:val="28"/>
                <w:szCs w:val="28"/>
                <w:lang w:val="ru-RU"/>
              </w:rPr>
              <w:t>Концептуальный проект</w:t>
            </w:r>
            <w:r w:rsidRPr="00EA6CB4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3743" w:type="dxa"/>
          </w:tcPr>
          <w:p w14:paraId="05402DA6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Утвержденный документ «Концептуальный проект» с описанием всех проектных решений и </w:t>
            </w:r>
            <w:r w:rsidR="00ED28AB">
              <w:rPr>
                <w:sz w:val="28"/>
                <w:szCs w:val="28"/>
                <w:lang w:val="ru-RU"/>
              </w:rPr>
              <w:t>принятых</w:t>
            </w:r>
            <w:r>
              <w:rPr>
                <w:sz w:val="28"/>
                <w:szCs w:val="28"/>
                <w:lang w:val="ru-RU"/>
              </w:rPr>
              <w:t xml:space="preserve"> доработок.</w:t>
            </w:r>
          </w:p>
        </w:tc>
      </w:tr>
      <w:tr w:rsidR="00304DB4" w:rsidRPr="004C68C2" w14:paraId="5AD9FC1D" w14:textId="77777777" w:rsidTr="00304DB4">
        <w:tc>
          <w:tcPr>
            <w:tcW w:w="10230" w:type="dxa"/>
            <w:gridSpan w:val="3"/>
          </w:tcPr>
          <w:p w14:paraId="2147CEEC" w14:textId="77777777" w:rsidR="00304DB4" w:rsidRPr="004C68C2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</w:t>
            </w:r>
            <w:r w:rsidRPr="004C68C2">
              <w:rPr>
                <w:b/>
                <w:sz w:val="28"/>
                <w:szCs w:val="28"/>
                <w:lang w:val="ru-RU"/>
              </w:rPr>
              <w:t>Разработка</w:t>
            </w:r>
          </w:p>
        </w:tc>
      </w:tr>
      <w:tr w:rsidR="00304DB4" w:rsidRPr="006A5E0E" w14:paraId="434B83BC" w14:textId="77777777" w:rsidTr="00304DB4">
        <w:tc>
          <w:tcPr>
            <w:tcW w:w="498" w:type="dxa"/>
          </w:tcPr>
          <w:p w14:paraId="77A9D034" w14:textId="77777777" w:rsidR="00304D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5989" w:type="dxa"/>
          </w:tcPr>
          <w:p w14:paraId="48A55BC4" w14:textId="77777777" w:rsidR="00304DB4" w:rsidRPr="004C68C2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 w:rsidRPr="00EA6CB4">
              <w:rPr>
                <w:sz w:val="28"/>
                <w:szCs w:val="28"/>
                <w:lang w:val="ru-RU"/>
              </w:rPr>
              <w:t>Реализация доработок</w:t>
            </w:r>
            <w:r>
              <w:rPr>
                <w:sz w:val="28"/>
                <w:szCs w:val="28"/>
                <w:lang w:val="ru-RU"/>
              </w:rPr>
              <w:t xml:space="preserve"> типового решения</w:t>
            </w:r>
          </w:p>
        </w:tc>
        <w:tc>
          <w:tcPr>
            <w:tcW w:w="3743" w:type="dxa"/>
          </w:tcPr>
          <w:p w14:paraId="0ABE583B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Протоколы, подписанные </w:t>
            </w:r>
            <w:r w:rsidR="00ED28AB">
              <w:rPr>
                <w:sz w:val="28"/>
                <w:szCs w:val="28"/>
                <w:lang w:val="ru-RU"/>
              </w:rPr>
              <w:t>Техническими руководителями</w:t>
            </w:r>
            <w:r>
              <w:rPr>
                <w:sz w:val="28"/>
                <w:szCs w:val="28"/>
                <w:lang w:val="ru-RU"/>
              </w:rPr>
              <w:t xml:space="preserve"> доработок и утвержденные руководителем проекта.</w:t>
            </w:r>
          </w:p>
        </w:tc>
      </w:tr>
      <w:tr w:rsidR="00304DB4" w:rsidRPr="006A5E0E" w14:paraId="5E2A22AE" w14:textId="77777777" w:rsidTr="00304DB4">
        <w:tc>
          <w:tcPr>
            <w:tcW w:w="498" w:type="dxa"/>
          </w:tcPr>
          <w:p w14:paraId="430994E5" w14:textId="77777777" w:rsidR="00304D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5989" w:type="dxa"/>
          </w:tcPr>
          <w:p w14:paraId="61A1E79C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Интеграция (настройка обмена) с другими системами</w:t>
            </w:r>
          </w:p>
        </w:tc>
        <w:tc>
          <w:tcPr>
            <w:tcW w:w="3743" w:type="dxa"/>
          </w:tcPr>
          <w:p w14:paraId="1B3F4462" w14:textId="77777777" w:rsidR="0030509E" w:rsidRDefault="0030509E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 w:rsidRPr="0030509E">
              <w:rPr>
                <w:sz w:val="28"/>
                <w:szCs w:val="28"/>
                <w:lang w:val="ru-RU"/>
              </w:rPr>
              <w:t xml:space="preserve">Описание правил обмена </w:t>
            </w:r>
            <w:r w:rsidR="007A2B6B">
              <w:rPr>
                <w:sz w:val="28"/>
                <w:szCs w:val="28"/>
                <w:lang w:val="ru-RU"/>
              </w:rPr>
              <w:t>(интеграции) с</w:t>
            </w:r>
            <w:r w:rsidRPr="0030509E">
              <w:rPr>
                <w:sz w:val="28"/>
                <w:szCs w:val="28"/>
                <w:lang w:val="ru-RU"/>
              </w:rPr>
              <w:t xml:space="preserve"> другими базами 1С</w:t>
            </w:r>
          </w:p>
          <w:p w14:paraId="652F2EFA" w14:textId="77777777" w:rsidR="00304DB4" w:rsidRPr="00D813C3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highlight w:val="yellow"/>
                <w:lang w:val="ru-RU"/>
              </w:rPr>
            </w:pPr>
            <w:r w:rsidRPr="00EF7193">
              <w:rPr>
                <w:sz w:val="28"/>
                <w:szCs w:val="28"/>
                <w:lang w:val="ru-RU"/>
              </w:rPr>
              <w:t>Протоколы, подписанные ИТ специалистами заказчика</w:t>
            </w:r>
            <w:r w:rsidR="00EF7193" w:rsidRPr="00EF7193">
              <w:rPr>
                <w:sz w:val="28"/>
                <w:szCs w:val="28"/>
                <w:lang w:val="ru-RU"/>
              </w:rPr>
              <w:t>, соответствующими Техническими руководителями</w:t>
            </w:r>
            <w:r w:rsidRPr="00EF7193">
              <w:rPr>
                <w:sz w:val="28"/>
                <w:szCs w:val="28"/>
                <w:lang w:val="ru-RU"/>
              </w:rPr>
              <w:t xml:space="preserve"> и утвержденные руководителем проекта</w:t>
            </w:r>
          </w:p>
        </w:tc>
      </w:tr>
      <w:tr w:rsidR="00304DB4" w:rsidRPr="006A5E0E" w14:paraId="19EC61AD" w14:textId="77777777" w:rsidTr="00304DB4">
        <w:tc>
          <w:tcPr>
            <w:tcW w:w="498" w:type="dxa"/>
          </w:tcPr>
          <w:p w14:paraId="118162B4" w14:textId="77777777" w:rsidR="00304D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5989" w:type="dxa"/>
          </w:tcPr>
          <w:p w14:paraId="2BB43FAD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Перенос н</w:t>
            </w:r>
            <w:r w:rsidR="00EF7193">
              <w:rPr>
                <w:sz w:val="28"/>
                <w:szCs w:val="28"/>
                <w:lang w:val="ru-RU"/>
              </w:rPr>
              <w:t xml:space="preserve">ормативно-справочной информации, остатков на 31.12.2022 и документов 2022 года (при положительном решении) </w:t>
            </w:r>
            <w:r>
              <w:rPr>
                <w:sz w:val="28"/>
                <w:szCs w:val="28"/>
                <w:lang w:val="ru-RU"/>
              </w:rPr>
              <w:t>согласно утверждённым проектным решениям</w:t>
            </w:r>
          </w:p>
        </w:tc>
        <w:tc>
          <w:tcPr>
            <w:tcW w:w="3743" w:type="dxa"/>
          </w:tcPr>
          <w:p w14:paraId="3CFB90BC" w14:textId="77777777" w:rsidR="00304DB4" w:rsidRPr="00D813C3" w:rsidRDefault="00EF7193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highlight w:val="yellow"/>
                <w:lang w:val="ru-RU"/>
              </w:rPr>
            </w:pPr>
            <w:r w:rsidRPr="00EF7193">
              <w:rPr>
                <w:sz w:val="28"/>
                <w:szCs w:val="28"/>
                <w:lang w:val="ru-RU"/>
              </w:rPr>
              <w:t xml:space="preserve">Протоколы, подписанные ИТ специалистами заказчика, соответствующими Техническими </w:t>
            </w:r>
            <w:r w:rsidRPr="00EF7193">
              <w:rPr>
                <w:sz w:val="28"/>
                <w:szCs w:val="28"/>
                <w:lang w:val="ru-RU"/>
              </w:rPr>
              <w:lastRenderedPageBreak/>
              <w:t>руководителями и утвержденные руководителем проекта</w:t>
            </w:r>
          </w:p>
        </w:tc>
      </w:tr>
      <w:tr w:rsidR="00304DB4" w:rsidRPr="006A5E0E" w14:paraId="68BD66BD" w14:textId="77777777" w:rsidTr="00304DB4">
        <w:tc>
          <w:tcPr>
            <w:tcW w:w="498" w:type="dxa"/>
          </w:tcPr>
          <w:p w14:paraId="1C6BFA79" w14:textId="77777777" w:rsidR="00304D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10</w:t>
            </w:r>
          </w:p>
        </w:tc>
        <w:tc>
          <w:tcPr>
            <w:tcW w:w="5989" w:type="dxa"/>
          </w:tcPr>
          <w:p w14:paraId="7574B883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Разработка </w:t>
            </w:r>
            <w:r w:rsidR="00EF7193">
              <w:rPr>
                <w:sz w:val="28"/>
                <w:szCs w:val="28"/>
                <w:lang w:val="ru-RU"/>
              </w:rPr>
              <w:t xml:space="preserve">и настройка в системе </w:t>
            </w:r>
            <w:r>
              <w:rPr>
                <w:sz w:val="28"/>
                <w:szCs w:val="28"/>
                <w:lang w:val="ru-RU"/>
              </w:rPr>
              <w:t>ролей и прав доступа пользователей</w:t>
            </w:r>
          </w:p>
        </w:tc>
        <w:tc>
          <w:tcPr>
            <w:tcW w:w="3743" w:type="dxa"/>
          </w:tcPr>
          <w:p w14:paraId="19D78183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 w:rsidRPr="00606021">
              <w:rPr>
                <w:sz w:val="28"/>
                <w:szCs w:val="28"/>
                <w:lang w:val="ru-RU"/>
              </w:rPr>
              <w:t>Описание ролей с правами доступа</w:t>
            </w:r>
          </w:p>
          <w:p w14:paraId="7B90453E" w14:textId="77777777" w:rsidR="00EF7193" w:rsidRPr="00D813C3" w:rsidRDefault="00EF7193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Протоколы, </w:t>
            </w:r>
            <w:r w:rsidRPr="00EF7193">
              <w:rPr>
                <w:sz w:val="28"/>
                <w:szCs w:val="28"/>
                <w:lang w:val="ru-RU"/>
              </w:rPr>
              <w:t>подписанные ИТ специалистами заказчика, соответствующими Техническими руководителями и утвержденные руководителем проекта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304DB4" w:rsidRPr="004C68C2" w14:paraId="43747195" w14:textId="77777777" w:rsidTr="00304DB4">
        <w:tc>
          <w:tcPr>
            <w:tcW w:w="10230" w:type="dxa"/>
            <w:gridSpan w:val="3"/>
          </w:tcPr>
          <w:p w14:paraId="451B4D62" w14:textId="77777777" w:rsidR="00304DB4" w:rsidRPr="00606021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jc w:val="center"/>
              <w:rPr>
                <w:b/>
                <w:sz w:val="28"/>
                <w:szCs w:val="28"/>
                <w:lang w:val="ru-RU"/>
              </w:rPr>
            </w:pPr>
            <w:r w:rsidRPr="00606021">
              <w:rPr>
                <w:b/>
                <w:sz w:val="28"/>
                <w:szCs w:val="28"/>
                <w:lang w:val="ru-RU"/>
              </w:rPr>
              <w:t>3.Приемочные испытания</w:t>
            </w:r>
          </w:p>
        </w:tc>
      </w:tr>
      <w:tr w:rsidR="00304DB4" w:rsidRPr="00304DB4" w14:paraId="17F3C58B" w14:textId="77777777" w:rsidTr="009442B3">
        <w:tc>
          <w:tcPr>
            <w:tcW w:w="498" w:type="dxa"/>
          </w:tcPr>
          <w:p w14:paraId="653637D2" w14:textId="77777777" w:rsidR="00304D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5989" w:type="dxa"/>
          </w:tcPr>
          <w:p w14:paraId="6C085332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соответствия ТЗ и «Концептуальному проекту»</w:t>
            </w:r>
          </w:p>
        </w:tc>
        <w:tc>
          <w:tcPr>
            <w:tcW w:w="3743" w:type="dxa"/>
            <w:vMerge w:val="restart"/>
            <w:vAlign w:val="center"/>
          </w:tcPr>
          <w:p w14:paraId="166C9230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Акт о готовности АСУ</w:t>
            </w:r>
            <w:r w:rsidR="00AA7AA7"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  <w:lang w:val="ru-RU"/>
              </w:rPr>
              <w:t xml:space="preserve"> к вводу в действие</w:t>
            </w:r>
          </w:p>
          <w:p w14:paraId="5E30FA00" w14:textId="77777777" w:rsidR="009442B3" w:rsidRDefault="009442B3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 w:rsidRPr="009442B3">
              <w:rPr>
                <w:sz w:val="28"/>
                <w:szCs w:val="28"/>
                <w:lang w:val="ru-RU"/>
              </w:rPr>
              <w:t>Рекомендации по модернизации оборудования</w:t>
            </w:r>
          </w:p>
        </w:tc>
      </w:tr>
      <w:tr w:rsidR="00304DB4" w:rsidRPr="006A5E0E" w14:paraId="2847A9CB" w14:textId="77777777" w:rsidTr="00304DB4">
        <w:tc>
          <w:tcPr>
            <w:tcW w:w="498" w:type="dxa"/>
          </w:tcPr>
          <w:p w14:paraId="7DEE1C6A" w14:textId="77777777" w:rsidR="00304D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5989" w:type="dxa"/>
          </w:tcPr>
          <w:p w14:paraId="32C5142E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настройки прав доступа по роля доступа</w:t>
            </w:r>
          </w:p>
        </w:tc>
        <w:tc>
          <w:tcPr>
            <w:tcW w:w="3743" w:type="dxa"/>
            <w:vMerge/>
          </w:tcPr>
          <w:p w14:paraId="4DA40459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</w:p>
        </w:tc>
      </w:tr>
      <w:tr w:rsidR="00304DB4" w:rsidRPr="006A5E0E" w14:paraId="027E234D" w14:textId="77777777" w:rsidTr="00304DB4">
        <w:tc>
          <w:tcPr>
            <w:tcW w:w="498" w:type="dxa"/>
          </w:tcPr>
          <w:p w14:paraId="604993F5" w14:textId="77777777" w:rsidR="00304D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5989" w:type="dxa"/>
          </w:tcPr>
          <w:p w14:paraId="01BDF539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 w:rsidRPr="00606021">
              <w:rPr>
                <w:sz w:val="28"/>
                <w:szCs w:val="28"/>
                <w:lang w:val="ru-RU"/>
              </w:rPr>
              <w:t>Нагрузочного тестирования АСУ для выявления соответствия требований, предъявляемых к быстродействию системы.</w:t>
            </w:r>
          </w:p>
        </w:tc>
        <w:tc>
          <w:tcPr>
            <w:tcW w:w="3743" w:type="dxa"/>
            <w:vMerge/>
          </w:tcPr>
          <w:p w14:paraId="6F754FAA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</w:p>
        </w:tc>
      </w:tr>
      <w:tr w:rsidR="00304DB4" w:rsidRPr="006A5E0E" w14:paraId="3D9B744C" w14:textId="77777777" w:rsidTr="00304DB4">
        <w:tc>
          <w:tcPr>
            <w:tcW w:w="10230" w:type="dxa"/>
            <w:gridSpan w:val="3"/>
          </w:tcPr>
          <w:p w14:paraId="3C1CF2CD" w14:textId="77777777" w:rsidR="00304DB4" w:rsidRPr="00606021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jc w:val="center"/>
              <w:rPr>
                <w:b/>
                <w:sz w:val="28"/>
                <w:szCs w:val="28"/>
                <w:lang w:val="ru-RU"/>
              </w:rPr>
            </w:pPr>
            <w:r w:rsidRPr="00606021">
              <w:rPr>
                <w:b/>
                <w:sz w:val="28"/>
                <w:szCs w:val="28"/>
                <w:lang w:val="ru-RU"/>
              </w:rPr>
              <w:t>4.Подготовка к вводу в действие</w:t>
            </w:r>
          </w:p>
        </w:tc>
      </w:tr>
      <w:tr w:rsidR="00304DB4" w:rsidRPr="004C68C2" w14:paraId="5C9325C7" w14:textId="77777777" w:rsidTr="00304DB4">
        <w:tc>
          <w:tcPr>
            <w:tcW w:w="498" w:type="dxa"/>
          </w:tcPr>
          <w:p w14:paraId="0FC95F94" w14:textId="77777777" w:rsidR="00304D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5989" w:type="dxa"/>
          </w:tcPr>
          <w:p w14:paraId="3B646DAF" w14:textId="77777777" w:rsidR="00304DB4" w:rsidRPr="00606021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учебных материалов</w:t>
            </w:r>
          </w:p>
        </w:tc>
        <w:tc>
          <w:tcPr>
            <w:tcW w:w="3743" w:type="dxa"/>
          </w:tcPr>
          <w:p w14:paraId="16D09FE7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Электронные учебные курсы</w:t>
            </w:r>
          </w:p>
        </w:tc>
      </w:tr>
      <w:tr w:rsidR="00304DB4" w:rsidRPr="006A5E0E" w14:paraId="32D2A4CE" w14:textId="77777777" w:rsidTr="00304DB4">
        <w:tc>
          <w:tcPr>
            <w:tcW w:w="498" w:type="dxa"/>
          </w:tcPr>
          <w:p w14:paraId="141D1A5D" w14:textId="77777777" w:rsidR="00304D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5989" w:type="dxa"/>
          </w:tcPr>
          <w:p w14:paraId="3B8917CF" w14:textId="77777777" w:rsidR="00304DB4" w:rsidRPr="00EA6C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 w:rsidRPr="00EA6CB4">
              <w:rPr>
                <w:sz w:val="28"/>
                <w:szCs w:val="28"/>
                <w:lang w:val="ru-RU"/>
              </w:rPr>
              <w:t>Обучение руководителей, администраторов</w:t>
            </w:r>
          </w:p>
          <w:p w14:paraId="1563389E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43" w:type="dxa"/>
          </w:tcPr>
          <w:p w14:paraId="1A7FC5C4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Сданные экзамены руководителями и администраторами</w:t>
            </w:r>
          </w:p>
        </w:tc>
      </w:tr>
      <w:tr w:rsidR="00304DB4" w:rsidRPr="004C68C2" w14:paraId="5E539049" w14:textId="77777777" w:rsidTr="00304DB4">
        <w:tc>
          <w:tcPr>
            <w:tcW w:w="498" w:type="dxa"/>
          </w:tcPr>
          <w:p w14:paraId="560939F1" w14:textId="77777777" w:rsidR="00304D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989" w:type="dxa"/>
          </w:tcPr>
          <w:p w14:paraId="3B00BADA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 w:rsidRPr="00EA6CB4">
              <w:rPr>
                <w:sz w:val="28"/>
                <w:szCs w:val="28"/>
                <w:lang w:val="ru-RU"/>
              </w:rPr>
              <w:t>Обучение конечных пользователей работе в системе</w:t>
            </w:r>
          </w:p>
        </w:tc>
        <w:tc>
          <w:tcPr>
            <w:tcW w:w="3743" w:type="dxa"/>
          </w:tcPr>
          <w:p w14:paraId="260D110B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Сданные экзамены конечных пользователей</w:t>
            </w:r>
          </w:p>
        </w:tc>
      </w:tr>
      <w:tr w:rsidR="00304DB4" w:rsidRPr="004C68C2" w14:paraId="2EFFA68E" w14:textId="77777777" w:rsidTr="00304DB4">
        <w:tc>
          <w:tcPr>
            <w:tcW w:w="10230" w:type="dxa"/>
            <w:gridSpan w:val="3"/>
          </w:tcPr>
          <w:p w14:paraId="46D330B0" w14:textId="77777777" w:rsidR="00304DB4" w:rsidRPr="00005BCB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jc w:val="center"/>
              <w:rPr>
                <w:b/>
                <w:sz w:val="28"/>
                <w:szCs w:val="28"/>
                <w:lang w:val="ru-RU"/>
              </w:rPr>
            </w:pPr>
            <w:r w:rsidRPr="00005BCB">
              <w:rPr>
                <w:b/>
                <w:sz w:val="28"/>
                <w:szCs w:val="28"/>
                <w:lang w:val="ru-RU"/>
              </w:rPr>
              <w:t>5.Тестовая эксплуатация</w:t>
            </w:r>
          </w:p>
        </w:tc>
      </w:tr>
      <w:tr w:rsidR="00304DB4" w:rsidRPr="006A5E0E" w14:paraId="03B8CE4D" w14:textId="77777777" w:rsidTr="00304DB4">
        <w:tc>
          <w:tcPr>
            <w:tcW w:w="498" w:type="dxa"/>
          </w:tcPr>
          <w:p w14:paraId="20A56E87" w14:textId="77777777" w:rsidR="00304D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5989" w:type="dxa"/>
          </w:tcPr>
          <w:p w14:paraId="058DFBD3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50"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приказа о начале тестовой эксплуатации</w:t>
            </w:r>
          </w:p>
        </w:tc>
        <w:tc>
          <w:tcPr>
            <w:tcW w:w="3743" w:type="dxa"/>
          </w:tcPr>
          <w:p w14:paraId="33028BC5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Приказ о начале тестовой эксплуатации</w:t>
            </w:r>
          </w:p>
        </w:tc>
      </w:tr>
      <w:tr w:rsidR="00304DB4" w:rsidRPr="006A5E0E" w14:paraId="3BA8D945" w14:textId="77777777" w:rsidTr="00304DB4">
        <w:tc>
          <w:tcPr>
            <w:tcW w:w="498" w:type="dxa"/>
          </w:tcPr>
          <w:p w14:paraId="63CF0942" w14:textId="77777777" w:rsidR="00304D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5989" w:type="dxa"/>
          </w:tcPr>
          <w:p w14:paraId="18A3060A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 w:rsidRPr="00005BCB">
              <w:rPr>
                <w:sz w:val="28"/>
                <w:szCs w:val="28"/>
                <w:lang w:val="ru-RU"/>
              </w:rPr>
              <w:t>Формирование тестовых сценариев</w:t>
            </w:r>
          </w:p>
        </w:tc>
        <w:tc>
          <w:tcPr>
            <w:tcW w:w="3743" w:type="dxa"/>
          </w:tcPr>
          <w:p w14:paraId="412B7809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Утвержденные руководителем проекта от заказчика тестовы</w:t>
            </w:r>
            <w:r w:rsidR="00AA7AA7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 сценари</w:t>
            </w:r>
            <w:r w:rsidR="00AA7AA7">
              <w:rPr>
                <w:sz w:val="28"/>
                <w:szCs w:val="28"/>
                <w:lang w:val="ru-RU"/>
              </w:rPr>
              <w:t>и</w:t>
            </w:r>
          </w:p>
        </w:tc>
      </w:tr>
      <w:tr w:rsidR="00304DB4" w:rsidRPr="006A5E0E" w14:paraId="3519654C" w14:textId="77777777" w:rsidTr="00304DB4">
        <w:tc>
          <w:tcPr>
            <w:tcW w:w="498" w:type="dxa"/>
          </w:tcPr>
          <w:p w14:paraId="57A40A66" w14:textId="77777777" w:rsidR="00304D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5989" w:type="dxa"/>
          </w:tcPr>
          <w:p w14:paraId="4B2FDF31" w14:textId="77777777" w:rsidR="00304DB4" w:rsidRPr="00005BCB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  <w:r w:rsidRPr="00EA6CB4">
              <w:rPr>
                <w:lang w:val="ru-RU"/>
              </w:rPr>
              <w:t xml:space="preserve">Тестирование функционала с пользователями по </w:t>
            </w:r>
            <w:r w:rsidRPr="00EA6CB4">
              <w:rPr>
                <w:lang w:val="ru-RU"/>
              </w:rPr>
              <w:lastRenderedPageBreak/>
              <w:t>ролям</w:t>
            </w:r>
          </w:p>
        </w:tc>
        <w:tc>
          <w:tcPr>
            <w:tcW w:w="3743" w:type="dxa"/>
          </w:tcPr>
          <w:p w14:paraId="06924979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Акт о проведении </w:t>
            </w:r>
            <w:r>
              <w:rPr>
                <w:sz w:val="28"/>
                <w:szCs w:val="28"/>
                <w:lang w:val="ru-RU"/>
              </w:rPr>
              <w:lastRenderedPageBreak/>
              <w:t>тестирования АСУ</w:t>
            </w:r>
            <w:r w:rsidR="004816C9">
              <w:rPr>
                <w:sz w:val="28"/>
                <w:szCs w:val="28"/>
                <w:lang w:val="ru-RU"/>
              </w:rPr>
              <w:t>П</w:t>
            </w:r>
          </w:p>
        </w:tc>
      </w:tr>
      <w:tr w:rsidR="00304DB4" w:rsidRPr="004C68C2" w14:paraId="58337B2C" w14:textId="77777777" w:rsidTr="00304DB4">
        <w:tc>
          <w:tcPr>
            <w:tcW w:w="10230" w:type="dxa"/>
            <w:gridSpan w:val="3"/>
          </w:tcPr>
          <w:p w14:paraId="2A4FF33F" w14:textId="77777777" w:rsidR="00304DB4" w:rsidRPr="00005BCB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jc w:val="center"/>
              <w:rPr>
                <w:b/>
                <w:sz w:val="28"/>
                <w:szCs w:val="28"/>
                <w:lang w:val="ru-RU"/>
              </w:rPr>
            </w:pPr>
            <w:r w:rsidRPr="00005BCB">
              <w:rPr>
                <w:b/>
                <w:sz w:val="28"/>
                <w:szCs w:val="28"/>
                <w:lang w:val="ru-RU"/>
              </w:rPr>
              <w:lastRenderedPageBreak/>
              <w:t>6. Опытно-промышленная эксплуатация (ОПЭ)</w:t>
            </w:r>
          </w:p>
        </w:tc>
      </w:tr>
      <w:tr w:rsidR="00304DB4" w:rsidRPr="004C68C2" w14:paraId="1B32E37C" w14:textId="77777777" w:rsidTr="00304DB4">
        <w:tc>
          <w:tcPr>
            <w:tcW w:w="498" w:type="dxa"/>
          </w:tcPr>
          <w:p w14:paraId="4A09252B" w14:textId="77777777" w:rsidR="00304D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</w:p>
        </w:tc>
        <w:tc>
          <w:tcPr>
            <w:tcW w:w="5989" w:type="dxa"/>
          </w:tcPr>
          <w:p w14:paraId="5BE3C8D2" w14:textId="77777777" w:rsidR="00304DB4" w:rsidRPr="00005BCB" w:rsidRDefault="00304DB4" w:rsidP="00DD0341">
            <w:pPr>
              <w:pStyle w:val="TableParagraph"/>
              <w:tabs>
                <w:tab w:val="left" w:pos="821"/>
              </w:tabs>
              <w:spacing w:afterLines="50"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приказа о начале опытно-промышленной эксплуатации</w:t>
            </w:r>
          </w:p>
        </w:tc>
        <w:tc>
          <w:tcPr>
            <w:tcW w:w="3743" w:type="dxa"/>
          </w:tcPr>
          <w:p w14:paraId="4C9C1733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Приказ о начале ОПЭ</w:t>
            </w:r>
          </w:p>
        </w:tc>
      </w:tr>
      <w:tr w:rsidR="00304DB4" w:rsidRPr="006A5E0E" w14:paraId="2CE18166" w14:textId="77777777" w:rsidTr="00304DB4">
        <w:tc>
          <w:tcPr>
            <w:tcW w:w="498" w:type="dxa"/>
          </w:tcPr>
          <w:p w14:paraId="0A4DCB5D" w14:textId="77777777" w:rsidR="00304D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</w:p>
        </w:tc>
        <w:tc>
          <w:tcPr>
            <w:tcW w:w="5989" w:type="dxa"/>
          </w:tcPr>
          <w:p w14:paraId="657F74EB" w14:textId="77777777" w:rsidR="00304DB4" w:rsidRPr="00EA6C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lang w:val="ru-RU"/>
              </w:rPr>
            </w:pPr>
            <w:r w:rsidRPr="00005BCB">
              <w:rPr>
                <w:lang w:val="ru-RU"/>
              </w:rPr>
              <w:t>Консультации пользователей по работе в новой системе</w:t>
            </w:r>
          </w:p>
        </w:tc>
        <w:tc>
          <w:tcPr>
            <w:tcW w:w="3743" w:type="dxa"/>
          </w:tcPr>
          <w:p w14:paraId="65B535CF" w14:textId="77777777" w:rsidR="005171C0" w:rsidRDefault="005171C0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 w:rsidRPr="005171C0">
              <w:rPr>
                <w:sz w:val="28"/>
                <w:szCs w:val="28"/>
                <w:lang w:val="ru-RU"/>
              </w:rPr>
              <w:t>Перечень типовых проблем и методы их решения</w:t>
            </w:r>
          </w:p>
          <w:p w14:paraId="73DE2940" w14:textId="77777777" w:rsidR="005171C0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Перечень неучтенных доработок</w:t>
            </w:r>
            <w:r w:rsidR="003B5B92">
              <w:rPr>
                <w:sz w:val="28"/>
                <w:szCs w:val="28"/>
                <w:lang w:val="ru-RU"/>
              </w:rPr>
              <w:t xml:space="preserve"> и настроек с указанием их заявителями (ФИО) и необходимым кол-вом часов трудозатрат</w:t>
            </w:r>
          </w:p>
        </w:tc>
      </w:tr>
      <w:tr w:rsidR="00304DB4" w:rsidRPr="006A5E0E" w14:paraId="3D577397" w14:textId="77777777" w:rsidTr="00304DB4">
        <w:tc>
          <w:tcPr>
            <w:tcW w:w="498" w:type="dxa"/>
          </w:tcPr>
          <w:p w14:paraId="622DF75A" w14:textId="77777777" w:rsidR="00304D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</w:p>
        </w:tc>
        <w:tc>
          <w:tcPr>
            <w:tcW w:w="5989" w:type="dxa"/>
          </w:tcPr>
          <w:p w14:paraId="1877149C" w14:textId="77777777" w:rsidR="00304DB4" w:rsidRPr="00005BCB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необходимых неучтенных доработок</w:t>
            </w:r>
          </w:p>
        </w:tc>
        <w:tc>
          <w:tcPr>
            <w:tcW w:w="3743" w:type="dxa"/>
          </w:tcPr>
          <w:p w14:paraId="2B5E6124" w14:textId="77777777" w:rsidR="00304DB4" w:rsidRDefault="003B5B92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 w:rsidRPr="00EF7193">
              <w:rPr>
                <w:sz w:val="28"/>
                <w:szCs w:val="28"/>
                <w:lang w:val="ru-RU"/>
              </w:rPr>
              <w:t>Протоколы, подписанные ИТ специалистами заказчика, соответствующими Техническими руководителями и утвержденные руководителем проекта</w:t>
            </w:r>
          </w:p>
          <w:p w14:paraId="5EC16BF5" w14:textId="77777777" w:rsidR="005171C0" w:rsidRDefault="005171C0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</w:p>
        </w:tc>
      </w:tr>
      <w:tr w:rsidR="00304DB4" w:rsidRPr="006A5E0E" w14:paraId="7981FC0F" w14:textId="77777777" w:rsidTr="00304DB4">
        <w:tc>
          <w:tcPr>
            <w:tcW w:w="498" w:type="dxa"/>
          </w:tcPr>
          <w:p w14:paraId="5EFA3CAC" w14:textId="77777777" w:rsidR="00304D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</w:p>
        </w:tc>
        <w:tc>
          <w:tcPr>
            <w:tcW w:w="5989" w:type="dxa"/>
          </w:tcPr>
          <w:p w14:paraId="40F68400" w14:textId="77777777" w:rsidR="00304DB4" w:rsidRPr="0012758A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lang w:val="ru-RU"/>
              </w:rPr>
            </w:pPr>
            <w:r w:rsidRPr="0012758A">
              <w:rPr>
                <w:lang w:val="ru-RU"/>
              </w:rPr>
              <w:t>Передача всей необходимой документации</w:t>
            </w:r>
            <w:r w:rsidR="0012758A" w:rsidRPr="0012758A">
              <w:rPr>
                <w:lang w:val="ru-RU"/>
              </w:rPr>
              <w:t>:</w:t>
            </w:r>
          </w:p>
          <w:p w14:paraId="4C32D4F5" w14:textId="3B3C81C6" w:rsidR="009442B3" w:rsidRPr="00FC6EB3" w:rsidRDefault="009442B3" w:rsidP="00DD0341">
            <w:pPr>
              <w:widowControl/>
              <w:autoSpaceDE/>
              <w:autoSpaceDN/>
              <w:spacing w:after="160" w:line="252" w:lineRule="auto"/>
              <w:contextualSpacing/>
              <w:rPr>
                <w:lang w:val="ru-RU"/>
              </w:rPr>
            </w:pPr>
            <w:r w:rsidRPr="0012758A">
              <w:rPr>
                <w:lang w:val="ru-RU"/>
              </w:rPr>
              <w:t>Проектная документация</w:t>
            </w:r>
            <w:r w:rsidR="00EB5DBD" w:rsidRPr="0012758A">
              <w:rPr>
                <w:lang w:val="ru-RU"/>
              </w:rPr>
              <w:t xml:space="preserve"> – по результатам выполнения этапов</w:t>
            </w:r>
            <w:r w:rsidR="00F61B22">
              <w:rPr>
                <w:lang w:val="ru-RU"/>
              </w:rPr>
              <w:t xml:space="preserve"> п.6.1</w:t>
            </w:r>
          </w:p>
          <w:p w14:paraId="5520967E" w14:textId="77777777" w:rsidR="009442B3" w:rsidRPr="0012758A" w:rsidRDefault="009442B3" w:rsidP="00DD0341">
            <w:pPr>
              <w:pStyle w:val="a5"/>
              <w:widowControl/>
              <w:autoSpaceDE/>
              <w:autoSpaceDN/>
              <w:spacing w:after="160" w:line="252" w:lineRule="auto"/>
              <w:ind w:left="720" w:firstLine="0"/>
              <w:contextualSpacing/>
              <w:rPr>
                <w:lang w:val="ru-RU"/>
              </w:rPr>
            </w:pPr>
          </w:p>
        </w:tc>
        <w:tc>
          <w:tcPr>
            <w:tcW w:w="3743" w:type="dxa"/>
          </w:tcPr>
          <w:p w14:paraId="5E3A314B" w14:textId="77777777" w:rsidR="00304DB4" w:rsidRPr="0012758A" w:rsidRDefault="009442B3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 w:rsidRPr="0012758A">
              <w:rPr>
                <w:sz w:val="28"/>
                <w:szCs w:val="28"/>
                <w:lang w:val="ru-RU"/>
              </w:rPr>
              <w:t>Акт приема-передачи к</w:t>
            </w:r>
            <w:r w:rsidR="00304DB4" w:rsidRPr="0012758A">
              <w:rPr>
                <w:sz w:val="28"/>
                <w:szCs w:val="28"/>
                <w:lang w:val="ru-RU"/>
              </w:rPr>
              <w:t>омплект</w:t>
            </w:r>
            <w:r w:rsidRPr="0012758A">
              <w:rPr>
                <w:sz w:val="28"/>
                <w:szCs w:val="28"/>
                <w:lang w:val="ru-RU"/>
              </w:rPr>
              <w:t>а</w:t>
            </w:r>
            <w:r w:rsidR="00304DB4" w:rsidRPr="0012758A">
              <w:rPr>
                <w:sz w:val="28"/>
                <w:szCs w:val="28"/>
                <w:lang w:val="ru-RU"/>
              </w:rPr>
              <w:t xml:space="preserve"> документов</w:t>
            </w:r>
          </w:p>
        </w:tc>
      </w:tr>
      <w:tr w:rsidR="00304DB4" w:rsidRPr="004C68C2" w14:paraId="597E6884" w14:textId="77777777" w:rsidTr="00304DB4">
        <w:tc>
          <w:tcPr>
            <w:tcW w:w="498" w:type="dxa"/>
          </w:tcPr>
          <w:p w14:paraId="0AAFC849" w14:textId="77777777" w:rsidR="00304D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b/>
                <w:lang w:val="ru-RU"/>
              </w:rPr>
            </w:pPr>
          </w:p>
        </w:tc>
        <w:tc>
          <w:tcPr>
            <w:tcW w:w="5989" w:type="dxa"/>
          </w:tcPr>
          <w:p w14:paraId="14A33D50" w14:textId="77777777" w:rsidR="00304DB4" w:rsidRPr="00EA6CB4" w:rsidRDefault="00304DB4" w:rsidP="00DD0341">
            <w:pPr>
              <w:pStyle w:val="a3"/>
              <w:suppressAutoHyphens/>
              <w:autoSpaceDE/>
              <w:autoSpaceDN/>
              <w:spacing w:before="113" w:after="119"/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Формирование акта по результатам ОПЭ</w:t>
            </w:r>
          </w:p>
        </w:tc>
        <w:tc>
          <w:tcPr>
            <w:tcW w:w="3743" w:type="dxa"/>
          </w:tcPr>
          <w:p w14:paraId="5573E0A8" w14:textId="77777777" w:rsidR="00304DB4" w:rsidRDefault="00304DB4" w:rsidP="00DD0341">
            <w:pPr>
              <w:pStyle w:val="TableParagraph"/>
              <w:tabs>
                <w:tab w:val="left" w:pos="821"/>
              </w:tabs>
              <w:spacing w:afterLines="100"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Акт по результатам ОПЭ</w:t>
            </w:r>
          </w:p>
        </w:tc>
      </w:tr>
    </w:tbl>
    <w:p w14:paraId="617C87D6" w14:textId="77777777" w:rsidR="00367D77" w:rsidRPr="00A668D0" w:rsidRDefault="00367D77" w:rsidP="00A668D0">
      <w:pPr>
        <w:pStyle w:val="a3"/>
        <w:numPr>
          <w:ilvl w:val="1"/>
          <w:numId w:val="2"/>
        </w:numPr>
        <w:suppressAutoHyphens/>
        <w:autoSpaceDE/>
        <w:autoSpaceDN/>
        <w:spacing w:before="113" w:after="119"/>
        <w:ind w:left="0" w:firstLine="0"/>
        <w:jc w:val="both"/>
        <w:outlineLvl w:val="1"/>
        <w:rPr>
          <w:b/>
          <w:lang w:val="ru-RU"/>
        </w:rPr>
      </w:pPr>
      <w:bookmarkStart w:id="228" w:name="_Toc63494128"/>
      <w:bookmarkStart w:id="229" w:name="_Toc111808991"/>
      <w:bookmarkStart w:id="230" w:name="_TOC_250003"/>
      <w:r w:rsidRPr="00A668D0">
        <w:rPr>
          <w:b/>
          <w:lang w:val="ru-RU"/>
        </w:rPr>
        <w:t>С</w:t>
      </w:r>
      <w:bookmarkEnd w:id="228"/>
      <w:r w:rsidR="0014622E" w:rsidRPr="00A668D0">
        <w:rPr>
          <w:b/>
          <w:lang w:val="ru-RU"/>
        </w:rPr>
        <w:t>остав отчётных документов</w:t>
      </w:r>
      <w:bookmarkEnd w:id="229"/>
    </w:p>
    <w:p w14:paraId="01740E90" w14:textId="77777777" w:rsidR="005F3D22" w:rsidRDefault="005F3D22" w:rsidP="00CC6B99">
      <w:pPr>
        <w:spacing w:afterLines="100" w:after="240"/>
        <w:ind w:firstLine="720"/>
        <w:jc w:val="both"/>
        <w:rPr>
          <w:sz w:val="28"/>
          <w:szCs w:val="28"/>
          <w:lang w:val="ru-RU"/>
        </w:rPr>
      </w:pPr>
      <w:r w:rsidRPr="005F3D22">
        <w:rPr>
          <w:sz w:val="28"/>
          <w:szCs w:val="28"/>
          <w:lang w:val="ru-RU"/>
        </w:rPr>
        <w:t xml:space="preserve">Формат и состав отчётных документов </w:t>
      </w:r>
      <w:r w:rsidR="000968B8">
        <w:rPr>
          <w:sz w:val="28"/>
          <w:szCs w:val="28"/>
          <w:lang w:val="ru-RU"/>
        </w:rPr>
        <w:t xml:space="preserve">по проекту и по каждому этапу определен </w:t>
      </w:r>
      <w:r w:rsidRPr="005F3D22">
        <w:rPr>
          <w:sz w:val="28"/>
          <w:szCs w:val="28"/>
          <w:lang w:val="ru-RU"/>
        </w:rPr>
        <w:t xml:space="preserve">в соответствии с разделом </w:t>
      </w:r>
      <w:r w:rsidR="000968B8">
        <w:rPr>
          <w:sz w:val="28"/>
          <w:szCs w:val="28"/>
          <w:lang w:val="ru-RU"/>
        </w:rPr>
        <w:t>6.1</w:t>
      </w:r>
      <w:r w:rsidRPr="005F3D22">
        <w:rPr>
          <w:sz w:val="28"/>
          <w:szCs w:val="28"/>
          <w:lang w:val="ru-RU"/>
        </w:rPr>
        <w:t>.</w:t>
      </w:r>
    </w:p>
    <w:p w14:paraId="5C5F5A6A" w14:textId="77777777" w:rsidR="002E305D" w:rsidRPr="00A668D0" w:rsidRDefault="000B4EB2" w:rsidP="00A668D0">
      <w:pPr>
        <w:pStyle w:val="1"/>
        <w:numPr>
          <w:ilvl w:val="0"/>
          <w:numId w:val="2"/>
        </w:numPr>
        <w:spacing w:before="0" w:afterLines="100" w:after="240"/>
        <w:ind w:left="0" w:firstLine="0"/>
        <w:rPr>
          <w:spacing w:val="-7"/>
          <w:sz w:val="28"/>
          <w:szCs w:val="28"/>
          <w:lang w:val="ru-RU"/>
        </w:rPr>
      </w:pPr>
      <w:bookmarkStart w:id="231" w:name="_Toc63494130"/>
      <w:bookmarkStart w:id="232" w:name="_Toc111808992"/>
      <w:r w:rsidRPr="00A668D0">
        <w:rPr>
          <w:spacing w:val="-7"/>
          <w:sz w:val="28"/>
          <w:szCs w:val="28"/>
          <w:lang w:val="ru-RU"/>
        </w:rPr>
        <w:t xml:space="preserve">ПОРЯДОК </w:t>
      </w:r>
      <w:bookmarkEnd w:id="230"/>
      <w:r w:rsidRPr="00A668D0">
        <w:rPr>
          <w:spacing w:val="-7"/>
          <w:sz w:val="28"/>
          <w:szCs w:val="28"/>
          <w:lang w:val="ru-RU"/>
        </w:rPr>
        <w:t>ПРИЁМКИ</w:t>
      </w:r>
      <w:bookmarkEnd w:id="231"/>
      <w:bookmarkEnd w:id="232"/>
    </w:p>
    <w:p w14:paraId="511C85E0" w14:textId="77777777" w:rsidR="0015643B" w:rsidRDefault="005F3D22" w:rsidP="00F32AC2">
      <w:pPr>
        <w:pStyle w:val="a3"/>
        <w:spacing w:afterLines="100" w:after="240"/>
        <w:ind w:firstLine="720"/>
        <w:jc w:val="both"/>
        <w:rPr>
          <w:lang w:val="ru-RU"/>
        </w:rPr>
      </w:pPr>
      <w:r w:rsidRPr="005F3D22">
        <w:rPr>
          <w:lang w:val="ru-RU"/>
        </w:rPr>
        <w:t xml:space="preserve">Приемка работ производится на основе программ испытаний для подсистем и функциональных блоков в соответствии с функциональными требованиями и работами, описанными в </w:t>
      </w:r>
      <w:r w:rsidR="00CE53FB">
        <w:rPr>
          <w:lang w:val="ru-RU"/>
        </w:rPr>
        <w:t xml:space="preserve">данном ТЗ и </w:t>
      </w:r>
      <w:r w:rsidR="00DF502A">
        <w:rPr>
          <w:lang w:val="ru-RU"/>
        </w:rPr>
        <w:t>документе «</w:t>
      </w:r>
      <w:r w:rsidR="008734DD">
        <w:rPr>
          <w:lang w:val="ru-RU"/>
        </w:rPr>
        <w:t>Концептуальный</w:t>
      </w:r>
      <w:r w:rsidR="00CE53FB" w:rsidRPr="00CE53FB">
        <w:rPr>
          <w:lang w:val="ru-RU"/>
        </w:rPr>
        <w:t xml:space="preserve"> проект</w:t>
      </w:r>
      <w:r w:rsidR="00DF502A">
        <w:rPr>
          <w:lang w:val="ru-RU"/>
        </w:rPr>
        <w:t>» по результатам ОПЭ</w:t>
      </w:r>
      <w:r w:rsidRPr="005F3D22">
        <w:rPr>
          <w:lang w:val="ru-RU"/>
        </w:rPr>
        <w:t>.</w:t>
      </w:r>
    </w:p>
    <w:sectPr w:rsidR="0015643B" w:rsidSect="009F135D">
      <w:footerReference w:type="default" r:id="rId10"/>
      <w:pgSz w:w="11900" w:h="16840"/>
      <w:pgMar w:top="1060" w:right="400" w:bottom="800" w:left="1260" w:header="0" w:footer="61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78721" w14:textId="77777777" w:rsidR="006A5E0E" w:rsidRDefault="006A5E0E">
      <w:r>
        <w:separator/>
      </w:r>
    </w:p>
  </w:endnote>
  <w:endnote w:type="continuationSeparator" w:id="0">
    <w:p w14:paraId="1414A296" w14:textId="77777777" w:rsidR="006A5E0E" w:rsidRDefault="006A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592855"/>
      <w:docPartObj>
        <w:docPartGallery w:val="Page Numbers (Bottom of Page)"/>
        <w:docPartUnique/>
      </w:docPartObj>
    </w:sdtPr>
    <w:sdtContent>
      <w:p w14:paraId="1046064F" w14:textId="77777777" w:rsidR="006A5E0E" w:rsidRDefault="006A5E0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F12" w:rsidRPr="00336F12">
          <w:rPr>
            <w:noProof/>
            <w:lang w:val="ru-RU"/>
          </w:rPr>
          <w:t>31</w:t>
        </w:r>
        <w:r>
          <w:fldChar w:fldCharType="end"/>
        </w:r>
      </w:p>
    </w:sdtContent>
  </w:sdt>
  <w:p w14:paraId="696CB939" w14:textId="77777777" w:rsidR="006A5E0E" w:rsidRDefault="006A5E0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16B" w14:textId="77777777" w:rsidR="006A5E0E" w:rsidRDefault="006A5E0E">
      <w:r>
        <w:separator/>
      </w:r>
    </w:p>
  </w:footnote>
  <w:footnote w:type="continuationSeparator" w:id="0">
    <w:p w14:paraId="2CEF4283" w14:textId="77777777" w:rsidR="006A5E0E" w:rsidRDefault="006A5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BFB"/>
    <w:multiLevelType w:val="multilevel"/>
    <w:tmpl w:val="0CBCD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">
    <w:nsid w:val="016C38E4"/>
    <w:multiLevelType w:val="hybridMultilevel"/>
    <w:tmpl w:val="50F08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C713D"/>
    <w:multiLevelType w:val="multilevel"/>
    <w:tmpl w:val="0CBCD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3">
    <w:nsid w:val="031B5046"/>
    <w:multiLevelType w:val="hybridMultilevel"/>
    <w:tmpl w:val="C03E8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7126C"/>
    <w:multiLevelType w:val="hybridMultilevel"/>
    <w:tmpl w:val="DE227E4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46C4507"/>
    <w:multiLevelType w:val="hybridMultilevel"/>
    <w:tmpl w:val="AF0E576A"/>
    <w:lvl w:ilvl="0" w:tplc="3C249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20B14"/>
    <w:multiLevelType w:val="hybridMultilevel"/>
    <w:tmpl w:val="57FE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E71A2"/>
    <w:multiLevelType w:val="hybridMultilevel"/>
    <w:tmpl w:val="37AE59D4"/>
    <w:lvl w:ilvl="0" w:tplc="3C249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48036D"/>
    <w:multiLevelType w:val="multilevel"/>
    <w:tmpl w:val="0CBCD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>
    <w:nsid w:val="0D0C44C1"/>
    <w:multiLevelType w:val="hybridMultilevel"/>
    <w:tmpl w:val="B6B4A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D6C09E8"/>
    <w:multiLevelType w:val="hybridMultilevel"/>
    <w:tmpl w:val="77D8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9C19C7"/>
    <w:multiLevelType w:val="hybridMultilevel"/>
    <w:tmpl w:val="4C6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37431"/>
    <w:multiLevelType w:val="hybridMultilevel"/>
    <w:tmpl w:val="A408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20D5B"/>
    <w:multiLevelType w:val="hybridMultilevel"/>
    <w:tmpl w:val="0C8A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13B8D"/>
    <w:multiLevelType w:val="multilevel"/>
    <w:tmpl w:val="0CBCD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5">
    <w:nsid w:val="2B4060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F092D82"/>
    <w:multiLevelType w:val="hybridMultilevel"/>
    <w:tmpl w:val="FCD4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70E43"/>
    <w:multiLevelType w:val="hybridMultilevel"/>
    <w:tmpl w:val="B100D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83C17"/>
    <w:multiLevelType w:val="hybridMultilevel"/>
    <w:tmpl w:val="F5E638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0E3456"/>
    <w:multiLevelType w:val="hybridMultilevel"/>
    <w:tmpl w:val="EAE84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3101A"/>
    <w:multiLevelType w:val="hybridMultilevel"/>
    <w:tmpl w:val="D9F051BA"/>
    <w:lvl w:ilvl="0" w:tplc="DC809754">
      <w:start w:val="1"/>
      <w:numFmt w:val="decimal"/>
      <w:lvlText w:val="%1)"/>
      <w:lvlJc w:val="left"/>
      <w:pPr>
        <w:ind w:left="1999" w:hanging="5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9A2DC98">
      <w:numFmt w:val="bullet"/>
      <w:lvlText w:val="•"/>
      <w:lvlJc w:val="left"/>
      <w:pPr>
        <w:ind w:left="2824" w:hanging="567"/>
      </w:pPr>
      <w:rPr>
        <w:rFonts w:hint="default"/>
      </w:rPr>
    </w:lvl>
    <w:lvl w:ilvl="2" w:tplc="438E264E">
      <w:numFmt w:val="bullet"/>
      <w:lvlText w:val="•"/>
      <w:lvlJc w:val="left"/>
      <w:pPr>
        <w:ind w:left="3648" w:hanging="567"/>
      </w:pPr>
      <w:rPr>
        <w:rFonts w:hint="default"/>
      </w:rPr>
    </w:lvl>
    <w:lvl w:ilvl="3" w:tplc="F05CA5CC">
      <w:numFmt w:val="bullet"/>
      <w:lvlText w:val="•"/>
      <w:lvlJc w:val="left"/>
      <w:pPr>
        <w:ind w:left="4472" w:hanging="567"/>
      </w:pPr>
      <w:rPr>
        <w:rFonts w:hint="default"/>
      </w:rPr>
    </w:lvl>
    <w:lvl w:ilvl="4" w:tplc="019058B2">
      <w:numFmt w:val="bullet"/>
      <w:lvlText w:val="•"/>
      <w:lvlJc w:val="left"/>
      <w:pPr>
        <w:ind w:left="5296" w:hanging="567"/>
      </w:pPr>
      <w:rPr>
        <w:rFonts w:hint="default"/>
      </w:rPr>
    </w:lvl>
    <w:lvl w:ilvl="5" w:tplc="2C343C76">
      <w:numFmt w:val="bullet"/>
      <w:lvlText w:val="•"/>
      <w:lvlJc w:val="left"/>
      <w:pPr>
        <w:ind w:left="6120" w:hanging="567"/>
      </w:pPr>
      <w:rPr>
        <w:rFonts w:hint="default"/>
      </w:rPr>
    </w:lvl>
    <w:lvl w:ilvl="6" w:tplc="0D664A32">
      <w:numFmt w:val="bullet"/>
      <w:lvlText w:val="•"/>
      <w:lvlJc w:val="left"/>
      <w:pPr>
        <w:ind w:left="6944" w:hanging="567"/>
      </w:pPr>
      <w:rPr>
        <w:rFonts w:hint="default"/>
      </w:rPr>
    </w:lvl>
    <w:lvl w:ilvl="7" w:tplc="BE1254CC">
      <w:numFmt w:val="bullet"/>
      <w:lvlText w:val="•"/>
      <w:lvlJc w:val="left"/>
      <w:pPr>
        <w:ind w:left="7768" w:hanging="567"/>
      </w:pPr>
      <w:rPr>
        <w:rFonts w:hint="default"/>
      </w:rPr>
    </w:lvl>
    <w:lvl w:ilvl="8" w:tplc="A6D02E08">
      <w:numFmt w:val="bullet"/>
      <w:lvlText w:val="•"/>
      <w:lvlJc w:val="left"/>
      <w:pPr>
        <w:ind w:left="8592" w:hanging="567"/>
      </w:pPr>
      <w:rPr>
        <w:rFonts w:hint="default"/>
      </w:rPr>
    </w:lvl>
  </w:abstractNum>
  <w:abstractNum w:abstractNumId="21">
    <w:nsid w:val="3B851648"/>
    <w:multiLevelType w:val="hybridMultilevel"/>
    <w:tmpl w:val="11BC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920D8"/>
    <w:multiLevelType w:val="hybridMultilevel"/>
    <w:tmpl w:val="C7C2033E"/>
    <w:lvl w:ilvl="0" w:tplc="0419000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3" w:hanging="360"/>
      </w:pPr>
      <w:rPr>
        <w:rFonts w:ascii="Wingdings" w:hAnsi="Wingdings" w:hint="default"/>
      </w:rPr>
    </w:lvl>
  </w:abstractNum>
  <w:abstractNum w:abstractNumId="23">
    <w:nsid w:val="49A870B7"/>
    <w:multiLevelType w:val="hybridMultilevel"/>
    <w:tmpl w:val="4E34861C"/>
    <w:lvl w:ilvl="0" w:tplc="01708FC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63823"/>
    <w:multiLevelType w:val="multilevel"/>
    <w:tmpl w:val="0CBCD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25">
    <w:nsid w:val="4B4E34A7"/>
    <w:multiLevelType w:val="hybridMultilevel"/>
    <w:tmpl w:val="515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94EB6"/>
    <w:multiLevelType w:val="hybridMultilevel"/>
    <w:tmpl w:val="AD44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D45A0"/>
    <w:multiLevelType w:val="hybridMultilevel"/>
    <w:tmpl w:val="8442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74511"/>
    <w:multiLevelType w:val="hybridMultilevel"/>
    <w:tmpl w:val="C1A8F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F813EA"/>
    <w:multiLevelType w:val="multilevel"/>
    <w:tmpl w:val="0CBCD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30">
    <w:nsid w:val="521703CB"/>
    <w:multiLevelType w:val="multilevel"/>
    <w:tmpl w:val="0CBCD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31">
    <w:nsid w:val="52AD1061"/>
    <w:multiLevelType w:val="hybridMultilevel"/>
    <w:tmpl w:val="1CFE9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3C622F"/>
    <w:multiLevelType w:val="hybridMultilevel"/>
    <w:tmpl w:val="D00CD1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53564176"/>
    <w:multiLevelType w:val="hybridMultilevel"/>
    <w:tmpl w:val="3C8E8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C615A0"/>
    <w:multiLevelType w:val="multilevel"/>
    <w:tmpl w:val="0CBCD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35">
    <w:nsid w:val="552F41C2"/>
    <w:multiLevelType w:val="hybridMultilevel"/>
    <w:tmpl w:val="BF12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DB656F"/>
    <w:multiLevelType w:val="hybridMultilevel"/>
    <w:tmpl w:val="6F5EE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957C7"/>
    <w:multiLevelType w:val="hybridMultilevel"/>
    <w:tmpl w:val="5BF0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6A125E"/>
    <w:multiLevelType w:val="multilevel"/>
    <w:tmpl w:val="0CBCD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39">
    <w:nsid w:val="6B5A294D"/>
    <w:multiLevelType w:val="hybridMultilevel"/>
    <w:tmpl w:val="40124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12B9D"/>
    <w:multiLevelType w:val="hybridMultilevel"/>
    <w:tmpl w:val="138E8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025B5"/>
    <w:multiLevelType w:val="multilevel"/>
    <w:tmpl w:val="0CBCD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42">
    <w:nsid w:val="6FBC4B30"/>
    <w:multiLevelType w:val="hybridMultilevel"/>
    <w:tmpl w:val="6EF2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84942"/>
    <w:multiLevelType w:val="multilevel"/>
    <w:tmpl w:val="4A38D4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7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013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44">
    <w:nsid w:val="75C41FFF"/>
    <w:multiLevelType w:val="hybridMultilevel"/>
    <w:tmpl w:val="49EE8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17755E"/>
    <w:multiLevelType w:val="multilevel"/>
    <w:tmpl w:val="0CBCD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46">
    <w:nsid w:val="780C3142"/>
    <w:multiLevelType w:val="multilevel"/>
    <w:tmpl w:val="0CBCD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47">
    <w:nsid w:val="7C005C13"/>
    <w:multiLevelType w:val="multilevel"/>
    <w:tmpl w:val="0CBCD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48">
    <w:nsid w:val="7E710665"/>
    <w:multiLevelType w:val="hybridMultilevel"/>
    <w:tmpl w:val="018EE8BA"/>
    <w:lvl w:ilvl="0" w:tplc="E8B05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E1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8A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EC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4E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4F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45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25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A8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7FEB27E2"/>
    <w:multiLevelType w:val="hybridMultilevel"/>
    <w:tmpl w:val="4AE2358A"/>
    <w:lvl w:ilvl="0" w:tplc="842E73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0"/>
  </w:num>
  <w:num w:numId="2">
    <w:abstractNumId w:val="45"/>
  </w:num>
  <w:num w:numId="3">
    <w:abstractNumId w:val="47"/>
  </w:num>
  <w:num w:numId="4">
    <w:abstractNumId w:val="14"/>
  </w:num>
  <w:num w:numId="5">
    <w:abstractNumId w:val="30"/>
  </w:num>
  <w:num w:numId="6">
    <w:abstractNumId w:val="0"/>
  </w:num>
  <w:num w:numId="7">
    <w:abstractNumId w:val="15"/>
  </w:num>
  <w:num w:numId="8">
    <w:abstractNumId w:val="34"/>
  </w:num>
  <w:num w:numId="9">
    <w:abstractNumId w:val="9"/>
  </w:num>
  <w:num w:numId="10">
    <w:abstractNumId w:val="31"/>
  </w:num>
  <w:num w:numId="11">
    <w:abstractNumId w:val="17"/>
  </w:num>
  <w:num w:numId="12">
    <w:abstractNumId w:val="10"/>
  </w:num>
  <w:num w:numId="13">
    <w:abstractNumId w:val="37"/>
  </w:num>
  <w:num w:numId="14">
    <w:abstractNumId w:val="3"/>
  </w:num>
  <w:num w:numId="15">
    <w:abstractNumId w:val="39"/>
  </w:num>
  <w:num w:numId="16">
    <w:abstractNumId w:val="26"/>
  </w:num>
  <w:num w:numId="17">
    <w:abstractNumId w:val="19"/>
  </w:num>
  <w:num w:numId="18">
    <w:abstractNumId w:val="6"/>
  </w:num>
  <w:num w:numId="19">
    <w:abstractNumId w:val="11"/>
  </w:num>
  <w:num w:numId="20">
    <w:abstractNumId w:val="12"/>
  </w:num>
  <w:num w:numId="21">
    <w:abstractNumId w:val="13"/>
  </w:num>
  <w:num w:numId="22">
    <w:abstractNumId w:val="42"/>
  </w:num>
  <w:num w:numId="23">
    <w:abstractNumId w:val="35"/>
  </w:num>
  <w:num w:numId="24">
    <w:abstractNumId w:val="24"/>
  </w:num>
  <w:num w:numId="25">
    <w:abstractNumId w:val="27"/>
  </w:num>
  <w:num w:numId="26">
    <w:abstractNumId w:val="28"/>
  </w:num>
  <w:num w:numId="27">
    <w:abstractNumId w:val="29"/>
  </w:num>
  <w:num w:numId="28">
    <w:abstractNumId w:val="41"/>
  </w:num>
  <w:num w:numId="29">
    <w:abstractNumId w:val="38"/>
  </w:num>
  <w:num w:numId="30">
    <w:abstractNumId w:val="2"/>
  </w:num>
  <w:num w:numId="31">
    <w:abstractNumId w:val="8"/>
  </w:num>
  <w:num w:numId="32">
    <w:abstractNumId w:val="46"/>
  </w:num>
  <w:num w:numId="33">
    <w:abstractNumId w:val="25"/>
  </w:num>
  <w:num w:numId="34">
    <w:abstractNumId w:val="7"/>
  </w:num>
  <w:num w:numId="35">
    <w:abstractNumId w:val="22"/>
  </w:num>
  <w:num w:numId="36">
    <w:abstractNumId w:val="1"/>
  </w:num>
  <w:num w:numId="37">
    <w:abstractNumId w:val="48"/>
  </w:num>
  <w:num w:numId="38">
    <w:abstractNumId w:val="36"/>
  </w:num>
  <w:num w:numId="39">
    <w:abstractNumId w:val="18"/>
  </w:num>
  <w:num w:numId="40">
    <w:abstractNumId w:val="5"/>
  </w:num>
  <w:num w:numId="41">
    <w:abstractNumId w:val="32"/>
  </w:num>
  <w:num w:numId="42">
    <w:abstractNumId w:val="33"/>
  </w:num>
  <w:num w:numId="43">
    <w:abstractNumId w:val="43"/>
  </w:num>
  <w:num w:numId="44">
    <w:abstractNumId w:val="21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49"/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</w:num>
  <w:num w:numId="50">
    <w:abstractNumId w:val="4"/>
  </w:num>
  <w:num w:numId="51">
    <w:abstractNumId w:val="4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5D"/>
    <w:rsid w:val="00001EDC"/>
    <w:rsid w:val="00003C06"/>
    <w:rsid w:val="000124A8"/>
    <w:rsid w:val="000124FE"/>
    <w:rsid w:val="0001360F"/>
    <w:rsid w:val="000140B2"/>
    <w:rsid w:val="0001581E"/>
    <w:rsid w:val="0001631C"/>
    <w:rsid w:val="00020DD9"/>
    <w:rsid w:val="000224E9"/>
    <w:rsid w:val="0002317A"/>
    <w:rsid w:val="0002373D"/>
    <w:rsid w:val="000279B0"/>
    <w:rsid w:val="00027FBF"/>
    <w:rsid w:val="00030185"/>
    <w:rsid w:val="00033458"/>
    <w:rsid w:val="00035C4B"/>
    <w:rsid w:val="00036DCB"/>
    <w:rsid w:val="00037095"/>
    <w:rsid w:val="000467CC"/>
    <w:rsid w:val="000512CC"/>
    <w:rsid w:val="00051419"/>
    <w:rsid w:val="00052381"/>
    <w:rsid w:val="00057214"/>
    <w:rsid w:val="00061485"/>
    <w:rsid w:val="000647E2"/>
    <w:rsid w:val="00066E92"/>
    <w:rsid w:val="000676B2"/>
    <w:rsid w:val="00072FB2"/>
    <w:rsid w:val="00075609"/>
    <w:rsid w:val="00075A54"/>
    <w:rsid w:val="00076911"/>
    <w:rsid w:val="00077304"/>
    <w:rsid w:val="000778DE"/>
    <w:rsid w:val="00077E5B"/>
    <w:rsid w:val="000819B8"/>
    <w:rsid w:val="00084F5E"/>
    <w:rsid w:val="00086BB4"/>
    <w:rsid w:val="00090F65"/>
    <w:rsid w:val="00092FA9"/>
    <w:rsid w:val="00094F68"/>
    <w:rsid w:val="000968B8"/>
    <w:rsid w:val="000969DB"/>
    <w:rsid w:val="00097FAA"/>
    <w:rsid w:val="00097FB3"/>
    <w:rsid w:val="000A0E5F"/>
    <w:rsid w:val="000A2ADE"/>
    <w:rsid w:val="000A36D9"/>
    <w:rsid w:val="000A4039"/>
    <w:rsid w:val="000A6AD0"/>
    <w:rsid w:val="000A6D48"/>
    <w:rsid w:val="000A7EF0"/>
    <w:rsid w:val="000B008C"/>
    <w:rsid w:val="000B1007"/>
    <w:rsid w:val="000B4882"/>
    <w:rsid w:val="000B4EB2"/>
    <w:rsid w:val="000C5C93"/>
    <w:rsid w:val="000C5E31"/>
    <w:rsid w:val="000D2F28"/>
    <w:rsid w:val="000D3C74"/>
    <w:rsid w:val="000D77CA"/>
    <w:rsid w:val="000E1369"/>
    <w:rsid w:val="000E4F01"/>
    <w:rsid w:val="000F47C5"/>
    <w:rsid w:val="000F706B"/>
    <w:rsid w:val="00101D52"/>
    <w:rsid w:val="001034FC"/>
    <w:rsid w:val="00106CED"/>
    <w:rsid w:val="001119DF"/>
    <w:rsid w:val="00111F5F"/>
    <w:rsid w:val="00111F8F"/>
    <w:rsid w:val="001156D8"/>
    <w:rsid w:val="001162A8"/>
    <w:rsid w:val="00117792"/>
    <w:rsid w:val="00117BB1"/>
    <w:rsid w:val="00120CCF"/>
    <w:rsid w:val="0012148C"/>
    <w:rsid w:val="00121E8F"/>
    <w:rsid w:val="00122174"/>
    <w:rsid w:val="00122555"/>
    <w:rsid w:val="00125265"/>
    <w:rsid w:val="0012758A"/>
    <w:rsid w:val="0013022A"/>
    <w:rsid w:val="00130604"/>
    <w:rsid w:val="001308DB"/>
    <w:rsid w:val="00130E49"/>
    <w:rsid w:val="00132694"/>
    <w:rsid w:val="001329A9"/>
    <w:rsid w:val="0013395A"/>
    <w:rsid w:val="001344F1"/>
    <w:rsid w:val="00134A42"/>
    <w:rsid w:val="00136C36"/>
    <w:rsid w:val="00137029"/>
    <w:rsid w:val="00140F97"/>
    <w:rsid w:val="00142356"/>
    <w:rsid w:val="00143580"/>
    <w:rsid w:val="001440E9"/>
    <w:rsid w:val="00145789"/>
    <w:rsid w:val="0014622E"/>
    <w:rsid w:val="001463EF"/>
    <w:rsid w:val="001514B0"/>
    <w:rsid w:val="00151A57"/>
    <w:rsid w:val="0015643B"/>
    <w:rsid w:val="00157259"/>
    <w:rsid w:val="001604AB"/>
    <w:rsid w:val="00161704"/>
    <w:rsid w:val="0016703E"/>
    <w:rsid w:val="00173E91"/>
    <w:rsid w:val="00176F55"/>
    <w:rsid w:val="00180312"/>
    <w:rsid w:val="00183D17"/>
    <w:rsid w:val="00184A73"/>
    <w:rsid w:val="00185AA0"/>
    <w:rsid w:val="0019027E"/>
    <w:rsid w:val="00191B22"/>
    <w:rsid w:val="00192C59"/>
    <w:rsid w:val="00193E40"/>
    <w:rsid w:val="00196D69"/>
    <w:rsid w:val="001A015C"/>
    <w:rsid w:val="001A0E24"/>
    <w:rsid w:val="001A4AE4"/>
    <w:rsid w:val="001A59E1"/>
    <w:rsid w:val="001A5E5F"/>
    <w:rsid w:val="001A7F48"/>
    <w:rsid w:val="001B111E"/>
    <w:rsid w:val="001B1512"/>
    <w:rsid w:val="001B4B7E"/>
    <w:rsid w:val="001B4C6D"/>
    <w:rsid w:val="001B6F24"/>
    <w:rsid w:val="001C0516"/>
    <w:rsid w:val="001C0BBB"/>
    <w:rsid w:val="001C15DC"/>
    <w:rsid w:val="001C4B03"/>
    <w:rsid w:val="001C7802"/>
    <w:rsid w:val="001D0163"/>
    <w:rsid w:val="001D03B7"/>
    <w:rsid w:val="001D1369"/>
    <w:rsid w:val="001D33CC"/>
    <w:rsid w:val="001D515C"/>
    <w:rsid w:val="001D5A26"/>
    <w:rsid w:val="001D73B0"/>
    <w:rsid w:val="001E08E7"/>
    <w:rsid w:val="001E2709"/>
    <w:rsid w:val="001E62CC"/>
    <w:rsid w:val="001E668E"/>
    <w:rsid w:val="001E68D4"/>
    <w:rsid w:val="001E78C3"/>
    <w:rsid w:val="001F0A22"/>
    <w:rsid w:val="001F1520"/>
    <w:rsid w:val="001F3225"/>
    <w:rsid w:val="001F7D72"/>
    <w:rsid w:val="001F7FAC"/>
    <w:rsid w:val="00202D9A"/>
    <w:rsid w:val="00203DF9"/>
    <w:rsid w:val="002100D4"/>
    <w:rsid w:val="002101B6"/>
    <w:rsid w:val="00211779"/>
    <w:rsid w:val="00212A9E"/>
    <w:rsid w:val="00212D0D"/>
    <w:rsid w:val="00213556"/>
    <w:rsid w:val="00216C7B"/>
    <w:rsid w:val="00217B96"/>
    <w:rsid w:val="00220199"/>
    <w:rsid w:val="00223D09"/>
    <w:rsid w:val="00223F10"/>
    <w:rsid w:val="00226109"/>
    <w:rsid w:val="00226316"/>
    <w:rsid w:val="0022793E"/>
    <w:rsid w:val="00230D94"/>
    <w:rsid w:val="002313E9"/>
    <w:rsid w:val="00233840"/>
    <w:rsid w:val="002444B1"/>
    <w:rsid w:val="00246CF8"/>
    <w:rsid w:val="00247E3B"/>
    <w:rsid w:val="00251E66"/>
    <w:rsid w:val="00251FF6"/>
    <w:rsid w:val="002554CB"/>
    <w:rsid w:val="00261216"/>
    <w:rsid w:val="00263744"/>
    <w:rsid w:val="00265C98"/>
    <w:rsid w:val="00267B4A"/>
    <w:rsid w:val="00272A91"/>
    <w:rsid w:val="00272DB2"/>
    <w:rsid w:val="0027490B"/>
    <w:rsid w:val="00274CBC"/>
    <w:rsid w:val="002762BB"/>
    <w:rsid w:val="002776F1"/>
    <w:rsid w:val="0028026A"/>
    <w:rsid w:val="00281D1B"/>
    <w:rsid w:val="00285125"/>
    <w:rsid w:val="002870B6"/>
    <w:rsid w:val="002871FB"/>
    <w:rsid w:val="00295463"/>
    <w:rsid w:val="002A001E"/>
    <w:rsid w:val="002A1379"/>
    <w:rsid w:val="002A2ABB"/>
    <w:rsid w:val="002A33D0"/>
    <w:rsid w:val="002A3711"/>
    <w:rsid w:val="002A5AD8"/>
    <w:rsid w:val="002A67E3"/>
    <w:rsid w:val="002B3C10"/>
    <w:rsid w:val="002B4C96"/>
    <w:rsid w:val="002B5DBE"/>
    <w:rsid w:val="002B70F0"/>
    <w:rsid w:val="002B744F"/>
    <w:rsid w:val="002C0009"/>
    <w:rsid w:val="002C16FF"/>
    <w:rsid w:val="002C26B8"/>
    <w:rsid w:val="002C270C"/>
    <w:rsid w:val="002C2A01"/>
    <w:rsid w:val="002C3339"/>
    <w:rsid w:val="002C6335"/>
    <w:rsid w:val="002C6E3C"/>
    <w:rsid w:val="002D05E4"/>
    <w:rsid w:val="002D1A4A"/>
    <w:rsid w:val="002D3299"/>
    <w:rsid w:val="002D38A3"/>
    <w:rsid w:val="002D45EF"/>
    <w:rsid w:val="002D4684"/>
    <w:rsid w:val="002D69F2"/>
    <w:rsid w:val="002D73B6"/>
    <w:rsid w:val="002E110C"/>
    <w:rsid w:val="002E305D"/>
    <w:rsid w:val="002E50CE"/>
    <w:rsid w:val="002F1F39"/>
    <w:rsid w:val="002F2F5C"/>
    <w:rsid w:val="002F311C"/>
    <w:rsid w:val="002F4285"/>
    <w:rsid w:val="002F5DFF"/>
    <w:rsid w:val="00304DB4"/>
    <w:rsid w:val="0030509E"/>
    <w:rsid w:val="00305F91"/>
    <w:rsid w:val="003147B6"/>
    <w:rsid w:val="00316333"/>
    <w:rsid w:val="00316CF0"/>
    <w:rsid w:val="0032113C"/>
    <w:rsid w:val="00330615"/>
    <w:rsid w:val="00334E4B"/>
    <w:rsid w:val="00336F12"/>
    <w:rsid w:val="0034153A"/>
    <w:rsid w:val="00342D77"/>
    <w:rsid w:val="00342E28"/>
    <w:rsid w:val="00343B8A"/>
    <w:rsid w:val="0034573C"/>
    <w:rsid w:val="00346DF8"/>
    <w:rsid w:val="00350DA3"/>
    <w:rsid w:val="00352033"/>
    <w:rsid w:val="00354ABD"/>
    <w:rsid w:val="00356BF7"/>
    <w:rsid w:val="00357801"/>
    <w:rsid w:val="003618B3"/>
    <w:rsid w:val="003624FB"/>
    <w:rsid w:val="00362D2A"/>
    <w:rsid w:val="00367D77"/>
    <w:rsid w:val="00367EFD"/>
    <w:rsid w:val="003702DC"/>
    <w:rsid w:val="00371997"/>
    <w:rsid w:val="003755C0"/>
    <w:rsid w:val="00375C38"/>
    <w:rsid w:val="00377BCF"/>
    <w:rsid w:val="00381709"/>
    <w:rsid w:val="00383853"/>
    <w:rsid w:val="00384CA4"/>
    <w:rsid w:val="0038759B"/>
    <w:rsid w:val="00387A09"/>
    <w:rsid w:val="003920C8"/>
    <w:rsid w:val="003927D8"/>
    <w:rsid w:val="003938B7"/>
    <w:rsid w:val="00394FFB"/>
    <w:rsid w:val="00396728"/>
    <w:rsid w:val="003A1E08"/>
    <w:rsid w:val="003A44F9"/>
    <w:rsid w:val="003A65CB"/>
    <w:rsid w:val="003A7CE2"/>
    <w:rsid w:val="003B2F97"/>
    <w:rsid w:val="003B5B92"/>
    <w:rsid w:val="003C0F8A"/>
    <w:rsid w:val="003C2605"/>
    <w:rsid w:val="003D0D69"/>
    <w:rsid w:val="003D3EBA"/>
    <w:rsid w:val="003D4D1E"/>
    <w:rsid w:val="003D73D7"/>
    <w:rsid w:val="003D7CDD"/>
    <w:rsid w:val="003D7D87"/>
    <w:rsid w:val="003E25ED"/>
    <w:rsid w:val="003E3FE7"/>
    <w:rsid w:val="003E5127"/>
    <w:rsid w:val="003E547E"/>
    <w:rsid w:val="003E7EE3"/>
    <w:rsid w:val="003F03B7"/>
    <w:rsid w:val="003F24FB"/>
    <w:rsid w:val="003F2653"/>
    <w:rsid w:val="003F3394"/>
    <w:rsid w:val="003F3521"/>
    <w:rsid w:val="003F3ABC"/>
    <w:rsid w:val="003F51C0"/>
    <w:rsid w:val="003F6695"/>
    <w:rsid w:val="0040632E"/>
    <w:rsid w:val="00412FC0"/>
    <w:rsid w:val="00414BC9"/>
    <w:rsid w:val="00415C5B"/>
    <w:rsid w:val="004238E0"/>
    <w:rsid w:val="00423ED7"/>
    <w:rsid w:val="004274BE"/>
    <w:rsid w:val="00432EDE"/>
    <w:rsid w:val="004357D4"/>
    <w:rsid w:val="00435F10"/>
    <w:rsid w:val="00437743"/>
    <w:rsid w:val="004412E6"/>
    <w:rsid w:val="00444C3F"/>
    <w:rsid w:val="00447E2C"/>
    <w:rsid w:val="00451D7E"/>
    <w:rsid w:val="00452241"/>
    <w:rsid w:val="00454777"/>
    <w:rsid w:val="0045561F"/>
    <w:rsid w:val="004601F7"/>
    <w:rsid w:val="0046280E"/>
    <w:rsid w:val="00465BD1"/>
    <w:rsid w:val="00470B4E"/>
    <w:rsid w:val="004816C9"/>
    <w:rsid w:val="00482AFE"/>
    <w:rsid w:val="00486A8E"/>
    <w:rsid w:val="00487150"/>
    <w:rsid w:val="00490B2E"/>
    <w:rsid w:val="00492E5C"/>
    <w:rsid w:val="00494C1E"/>
    <w:rsid w:val="0049615A"/>
    <w:rsid w:val="00496981"/>
    <w:rsid w:val="004A7866"/>
    <w:rsid w:val="004B00B6"/>
    <w:rsid w:val="004B7B7A"/>
    <w:rsid w:val="004C1493"/>
    <w:rsid w:val="004C2197"/>
    <w:rsid w:val="004C2F27"/>
    <w:rsid w:val="004C3C7F"/>
    <w:rsid w:val="004C3DEE"/>
    <w:rsid w:val="004C3E77"/>
    <w:rsid w:val="004C57BD"/>
    <w:rsid w:val="004C6AD4"/>
    <w:rsid w:val="004C7BF7"/>
    <w:rsid w:val="004D0063"/>
    <w:rsid w:val="004D06C7"/>
    <w:rsid w:val="004D0873"/>
    <w:rsid w:val="004D1A29"/>
    <w:rsid w:val="004D20D5"/>
    <w:rsid w:val="004D2AC1"/>
    <w:rsid w:val="004D3778"/>
    <w:rsid w:val="004D6007"/>
    <w:rsid w:val="004E128C"/>
    <w:rsid w:val="004E4E50"/>
    <w:rsid w:val="004E6589"/>
    <w:rsid w:val="004F0E5B"/>
    <w:rsid w:val="004F4325"/>
    <w:rsid w:val="004F4E20"/>
    <w:rsid w:val="00501FC6"/>
    <w:rsid w:val="00503CB4"/>
    <w:rsid w:val="0050438F"/>
    <w:rsid w:val="005068DC"/>
    <w:rsid w:val="005125FF"/>
    <w:rsid w:val="00514BC6"/>
    <w:rsid w:val="0051550B"/>
    <w:rsid w:val="005171C0"/>
    <w:rsid w:val="00517B42"/>
    <w:rsid w:val="00517DE6"/>
    <w:rsid w:val="005312E5"/>
    <w:rsid w:val="005350B3"/>
    <w:rsid w:val="00535130"/>
    <w:rsid w:val="00537F71"/>
    <w:rsid w:val="00540B5A"/>
    <w:rsid w:val="00541246"/>
    <w:rsid w:val="00551EDE"/>
    <w:rsid w:val="00554246"/>
    <w:rsid w:val="0055520E"/>
    <w:rsid w:val="00557E13"/>
    <w:rsid w:val="005600B2"/>
    <w:rsid w:val="00562130"/>
    <w:rsid w:val="00565056"/>
    <w:rsid w:val="005701DB"/>
    <w:rsid w:val="00571A9C"/>
    <w:rsid w:val="005768C7"/>
    <w:rsid w:val="0058136F"/>
    <w:rsid w:val="005814B4"/>
    <w:rsid w:val="005822E9"/>
    <w:rsid w:val="005828D8"/>
    <w:rsid w:val="00585671"/>
    <w:rsid w:val="005923EE"/>
    <w:rsid w:val="00593214"/>
    <w:rsid w:val="005938CC"/>
    <w:rsid w:val="00593BF2"/>
    <w:rsid w:val="005972AF"/>
    <w:rsid w:val="005A08CB"/>
    <w:rsid w:val="005A1EC3"/>
    <w:rsid w:val="005B10BE"/>
    <w:rsid w:val="005B2271"/>
    <w:rsid w:val="005B41C9"/>
    <w:rsid w:val="005B491D"/>
    <w:rsid w:val="005B55B6"/>
    <w:rsid w:val="005B6F61"/>
    <w:rsid w:val="005C0C84"/>
    <w:rsid w:val="005C0E2A"/>
    <w:rsid w:val="005C0FCA"/>
    <w:rsid w:val="005C2924"/>
    <w:rsid w:val="005C2E61"/>
    <w:rsid w:val="005C477E"/>
    <w:rsid w:val="005C5E9E"/>
    <w:rsid w:val="005C625E"/>
    <w:rsid w:val="005C773A"/>
    <w:rsid w:val="005C7CA3"/>
    <w:rsid w:val="005D0D44"/>
    <w:rsid w:val="005D409B"/>
    <w:rsid w:val="005D6715"/>
    <w:rsid w:val="005E37BE"/>
    <w:rsid w:val="005E40AF"/>
    <w:rsid w:val="005E4F22"/>
    <w:rsid w:val="005E57D5"/>
    <w:rsid w:val="005F0129"/>
    <w:rsid w:val="005F3D22"/>
    <w:rsid w:val="005F674B"/>
    <w:rsid w:val="006029AC"/>
    <w:rsid w:val="006054D7"/>
    <w:rsid w:val="0060689A"/>
    <w:rsid w:val="00612E06"/>
    <w:rsid w:val="00614A8B"/>
    <w:rsid w:val="006150FE"/>
    <w:rsid w:val="00616474"/>
    <w:rsid w:val="00622501"/>
    <w:rsid w:val="00622D64"/>
    <w:rsid w:val="00624CA6"/>
    <w:rsid w:val="0062631F"/>
    <w:rsid w:val="00634719"/>
    <w:rsid w:val="00634ADC"/>
    <w:rsid w:val="00637D2A"/>
    <w:rsid w:val="00640D6A"/>
    <w:rsid w:val="00641E1A"/>
    <w:rsid w:val="00642ED4"/>
    <w:rsid w:val="006453BC"/>
    <w:rsid w:val="00645AE2"/>
    <w:rsid w:val="00645B86"/>
    <w:rsid w:val="00650CB3"/>
    <w:rsid w:val="0065197D"/>
    <w:rsid w:val="0065306F"/>
    <w:rsid w:val="00655E1F"/>
    <w:rsid w:val="00660B53"/>
    <w:rsid w:val="006648A1"/>
    <w:rsid w:val="006667D0"/>
    <w:rsid w:val="006708E1"/>
    <w:rsid w:val="00675BAA"/>
    <w:rsid w:val="00682BF0"/>
    <w:rsid w:val="006912B5"/>
    <w:rsid w:val="0069235A"/>
    <w:rsid w:val="00692888"/>
    <w:rsid w:val="0069684D"/>
    <w:rsid w:val="00696B4F"/>
    <w:rsid w:val="00697C5F"/>
    <w:rsid w:val="006A4677"/>
    <w:rsid w:val="006A5E0E"/>
    <w:rsid w:val="006A61B6"/>
    <w:rsid w:val="006A6954"/>
    <w:rsid w:val="006A6986"/>
    <w:rsid w:val="006B175D"/>
    <w:rsid w:val="006B3099"/>
    <w:rsid w:val="006B4EDF"/>
    <w:rsid w:val="006C3085"/>
    <w:rsid w:val="006C39B2"/>
    <w:rsid w:val="006C42AE"/>
    <w:rsid w:val="006C58EE"/>
    <w:rsid w:val="006D0FB5"/>
    <w:rsid w:val="006D2DF5"/>
    <w:rsid w:val="006D631D"/>
    <w:rsid w:val="006E0D41"/>
    <w:rsid w:val="006E4F8D"/>
    <w:rsid w:val="006E5592"/>
    <w:rsid w:val="006F424F"/>
    <w:rsid w:val="006F4C6B"/>
    <w:rsid w:val="006F676D"/>
    <w:rsid w:val="00700456"/>
    <w:rsid w:val="007075F9"/>
    <w:rsid w:val="007117E1"/>
    <w:rsid w:val="00712296"/>
    <w:rsid w:val="007141B1"/>
    <w:rsid w:val="007142CF"/>
    <w:rsid w:val="00716AD6"/>
    <w:rsid w:val="00721B91"/>
    <w:rsid w:val="00722B2F"/>
    <w:rsid w:val="0072342F"/>
    <w:rsid w:val="00724F21"/>
    <w:rsid w:val="007250C3"/>
    <w:rsid w:val="00727468"/>
    <w:rsid w:val="00732F9E"/>
    <w:rsid w:val="007337BB"/>
    <w:rsid w:val="00734526"/>
    <w:rsid w:val="0073454D"/>
    <w:rsid w:val="00734FD0"/>
    <w:rsid w:val="00736DDE"/>
    <w:rsid w:val="007374B5"/>
    <w:rsid w:val="00741687"/>
    <w:rsid w:val="00741E97"/>
    <w:rsid w:val="007435FC"/>
    <w:rsid w:val="007450AB"/>
    <w:rsid w:val="007473F0"/>
    <w:rsid w:val="00751E64"/>
    <w:rsid w:val="00755B98"/>
    <w:rsid w:val="007564E5"/>
    <w:rsid w:val="00756778"/>
    <w:rsid w:val="00756934"/>
    <w:rsid w:val="0076382A"/>
    <w:rsid w:val="0076477E"/>
    <w:rsid w:val="00764B4D"/>
    <w:rsid w:val="00765DB6"/>
    <w:rsid w:val="00766312"/>
    <w:rsid w:val="00772239"/>
    <w:rsid w:val="007727D2"/>
    <w:rsid w:val="00774FDC"/>
    <w:rsid w:val="00775DFE"/>
    <w:rsid w:val="0078136F"/>
    <w:rsid w:val="00781B5B"/>
    <w:rsid w:val="007828EC"/>
    <w:rsid w:val="0078439E"/>
    <w:rsid w:val="00787C26"/>
    <w:rsid w:val="00792664"/>
    <w:rsid w:val="00792DAC"/>
    <w:rsid w:val="00792F84"/>
    <w:rsid w:val="007957FC"/>
    <w:rsid w:val="007976D4"/>
    <w:rsid w:val="007A1882"/>
    <w:rsid w:val="007A1DC7"/>
    <w:rsid w:val="007A2137"/>
    <w:rsid w:val="007A2B6B"/>
    <w:rsid w:val="007A2DCE"/>
    <w:rsid w:val="007A470C"/>
    <w:rsid w:val="007A4868"/>
    <w:rsid w:val="007A77C1"/>
    <w:rsid w:val="007A7805"/>
    <w:rsid w:val="007B046E"/>
    <w:rsid w:val="007B4445"/>
    <w:rsid w:val="007B7060"/>
    <w:rsid w:val="007C1EF6"/>
    <w:rsid w:val="007C4C72"/>
    <w:rsid w:val="007C64CF"/>
    <w:rsid w:val="007D12C5"/>
    <w:rsid w:val="007D5ECA"/>
    <w:rsid w:val="007D6DB9"/>
    <w:rsid w:val="007D6E42"/>
    <w:rsid w:val="007E14A0"/>
    <w:rsid w:val="007E3B45"/>
    <w:rsid w:val="007F18E6"/>
    <w:rsid w:val="007F32DB"/>
    <w:rsid w:val="007F3CD7"/>
    <w:rsid w:val="007F4F3A"/>
    <w:rsid w:val="007F6D9D"/>
    <w:rsid w:val="00801F69"/>
    <w:rsid w:val="008074CA"/>
    <w:rsid w:val="00807BFD"/>
    <w:rsid w:val="00810A3F"/>
    <w:rsid w:val="00810D9B"/>
    <w:rsid w:val="008155D4"/>
    <w:rsid w:val="0081622A"/>
    <w:rsid w:val="00821706"/>
    <w:rsid w:val="00823D47"/>
    <w:rsid w:val="00825323"/>
    <w:rsid w:val="008270EC"/>
    <w:rsid w:val="00827B8A"/>
    <w:rsid w:val="00830DF1"/>
    <w:rsid w:val="0083144A"/>
    <w:rsid w:val="00834571"/>
    <w:rsid w:val="00834AA8"/>
    <w:rsid w:val="00835569"/>
    <w:rsid w:val="00835797"/>
    <w:rsid w:val="0083723D"/>
    <w:rsid w:val="008377FE"/>
    <w:rsid w:val="0084010C"/>
    <w:rsid w:val="00840295"/>
    <w:rsid w:val="008421AC"/>
    <w:rsid w:val="0084518B"/>
    <w:rsid w:val="00845703"/>
    <w:rsid w:val="00847534"/>
    <w:rsid w:val="00850548"/>
    <w:rsid w:val="008529C2"/>
    <w:rsid w:val="00855F45"/>
    <w:rsid w:val="0085610E"/>
    <w:rsid w:val="008563DF"/>
    <w:rsid w:val="00862FA1"/>
    <w:rsid w:val="00864EB4"/>
    <w:rsid w:val="00866BD8"/>
    <w:rsid w:val="00867B91"/>
    <w:rsid w:val="008708CC"/>
    <w:rsid w:val="008734DD"/>
    <w:rsid w:val="008739C8"/>
    <w:rsid w:val="008741FF"/>
    <w:rsid w:val="00874701"/>
    <w:rsid w:val="00875426"/>
    <w:rsid w:val="008771E9"/>
    <w:rsid w:val="00882F1F"/>
    <w:rsid w:val="00885D85"/>
    <w:rsid w:val="00886CE0"/>
    <w:rsid w:val="008915D5"/>
    <w:rsid w:val="0089196F"/>
    <w:rsid w:val="0089211B"/>
    <w:rsid w:val="00892BED"/>
    <w:rsid w:val="00893123"/>
    <w:rsid w:val="00893FA8"/>
    <w:rsid w:val="00895962"/>
    <w:rsid w:val="008A5DB6"/>
    <w:rsid w:val="008A7AF5"/>
    <w:rsid w:val="008B00D7"/>
    <w:rsid w:val="008B03CB"/>
    <w:rsid w:val="008B290A"/>
    <w:rsid w:val="008C1A8D"/>
    <w:rsid w:val="008C42E0"/>
    <w:rsid w:val="008C4998"/>
    <w:rsid w:val="008C4A42"/>
    <w:rsid w:val="008C4D34"/>
    <w:rsid w:val="008D2A0B"/>
    <w:rsid w:val="008D364B"/>
    <w:rsid w:val="008D4AB0"/>
    <w:rsid w:val="008D7D4F"/>
    <w:rsid w:val="008E0304"/>
    <w:rsid w:val="008E20CC"/>
    <w:rsid w:val="008E3A39"/>
    <w:rsid w:val="008E40A8"/>
    <w:rsid w:val="008E58BE"/>
    <w:rsid w:val="008E6D97"/>
    <w:rsid w:val="008F126C"/>
    <w:rsid w:val="008F5F91"/>
    <w:rsid w:val="008F685D"/>
    <w:rsid w:val="0090017E"/>
    <w:rsid w:val="009011B2"/>
    <w:rsid w:val="009014FA"/>
    <w:rsid w:val="009050AE"/>
    <w:rsid w:val="00911070"/>
    <w:rsid w:val="00911154"/>
    <w:rsid w:val="00911E17"/>
    <w:rsid w:val="00916796"/>
    <w:rsid w:val="0091776E"/>
    <w:rsid w:val="00920876"/>
    <w:rsid w:val="0092315A"/>
    <w:rsid w:val="0092330A"/>
    <w:rsid w:val="00930548"/>
    <w:rsid w:val="009305A4"/>
    <w:rsid w:val="009323A7"/>
    <w:rsid w:val="00932BE9"/>
    <w:rsid w:val="0093495B"/>
    <w:rsid w:val="009376FD"/>
    <w:rsid w:val="009405CE"/>
    <w:rsid w:val="0094282F"/>
    <w:rsid w:val="009442B3"/>
    <w:rsid w:val="0094561A"/>
    <w:rsid w:val="00945ECD"/>
    <w:rsid w:val="00945F0E"/>
    <w:rsid w:val="00950383"/>
    <w:rsid w:val="0095044A"/>
    <w:rsid w:val="009509E8"/>
    <w:rsid w:val="00955293"/>
    <w:rsid w:val="00957728"/>
    <w:rsid w:val="00961DCA"/>
    <w:rsid w:val="00964AAB"/>
    <w:rsid w:val="009707E1"/>
    <w:rsid w:val="00973BFD"/>
    <w:rsid w:val="00980575"/>
    <w:rsid w:val="00981ABC"/>
    <w:rsid w:val="00981D3C"/>
    <w:rsid w:val="0099157C"/>
    <w:rsid w:val="00993CD5"/>
    <w:rsid w:val="00993DE4"/>
    <w:rsid w:val="00997C4A"/>
    <w:rsid w:val="009A4406"/>
    <w:rsid w:val="009A464A"/>
    <w:rsid w:val="009A48FE"/>
    <w:rsid w:val="009A54FF"/>
    <w:rsid w:val="009B12CB"/>
    <w:rsid w:val="009B3BD9"/>
    <w:rsid w:val="009B7A0E"/>
    <w:rsid w:val="009C0C2F"/>
    <w:rsid w:val="009C2A93"/>
    <w:rsid w:val="009C36F9"/>
    <w:rsid w:val="009C434A"/>
    <w:rsid w:val="009C5494"/>
    <w:rsid w:val="009D2023"/>
    <w:rsid w:val="009D3E73"/>
    <w:rsid w:val="009E07AF"/>
    <w:rsid w:val="009E3BA4"/>
    <w:rsid w:val="009E4A33"/>
    <w:rsid w:val="009E6508"/>
    <w:rsid w:val="009E72F9"/>
    <w:rsid w:val="009F135D"/>
    <w:rsid w:val="009F31A4"/>
    <w:rsid w:val="009F3969"/>
    <w:rsid w:val="009F5DF0"/>
    <w:rsid w:val="009F7297"/>
    <w:rsid w:val="009F7976"/>
    <w:rsid w:val="009F7C0A"/>
    <w:rsid w:val="00A03D59"/>
    <w:rsid w:val="00A06D94"/>
    <w:rsid w:val="00A15D40"/>
    <w:rsid w:val="00A20E95"/>
    <w:rsid w:val="00A221BF"/>
    <w:rsid w:val="00A24371"/>
    <w:rsid w:val="00A24BD2"/>
    <w:rsid w:val="00A2508E"/>
    <w:rsid w:val="00A25386"/>
    <w:rsid w:val="00A262E7"/>
    <w:rsid w:val="00A31583"/>
    <w:rsid w:val="00A315A8"/>
    <w:rsid w:val="00A31750"/>
    <w:rsid w:val="00A35633"/>
    <w:rsid w:val="00A36A3B"/>
    <w:rsid w:val="00A37411"/>
    <w:rsid w:val="00A40069"/>
    <w:rsid w:val="00A428A1"/>
    <w:rsid w:val="00A50C43"/>
    <w:rsid w:val="00A602F2"/>
    <w:rsid w:val="00A64AE3"/>
    <w:rsid w:val="00A668D0"/>
    <w:rsid w:val="00A76C34"/>
    <w:rsid w:val="00A8464C"/>
    <w:rsid w:val="00A86B60"/>
    <w:rsid w:val="00A86CCD"/>
    <w:rsid w:val="00A93D94"/>
    <w:rsid w:val="00A94391"/>
    <w:rsid w:val="00A95E43"/>
    <w:rsid w:val="00AA030B"/>
    <w:rsid w:val="00AA0BF6"/>
    <w:rsid w:val="00AA238A"/>
    <w:rsid w:val="00AA2569"/>
    <w:rsid w:val="00AA29A4"/>
    <w:rsid w:val="00AA6331"/>
    <w:rsid w:val="00AA7AA7"/>
    <w:rsid w:val="00AA7B45"/>
    <w:rsid w:val="00AB0DD5"/>
    <w:rsid w:val="00AB4170"/>
    <w:rsid w:val="00AB41D7"/>
    <w:rsid w:val="00AB5502"/>
    <w:rsid w:val="00AB6319"/>
    <w:rsid w:val="00AC5EE9"/>
    <w:rsid w:val="00AD11C5"/>
    <w:rsid w:val="00AD1AE7"/>
    <w:rsid w:val="00AD1B50"/>
    <w:rsid w:val="00AD3077"/>
    <w:rsid w:val="00AD3255"/>
    <w:rsid w:val="00AD4672"/>
    <w:rsid w:val="00AD6F26"/>
    <w:rsid w:val="00AD7378"/>
    <w:rsid w:val="00AD7825"/>
    <w:rsid w:val="00AD7EFB"/>
    <w:rsid w:val="00AD7F08"/>
    <w:rsid w:val="00AE47B4"/>
    <w:rsid w:val="00AE633B"/>
    <w:rsid w:val="00AE6B09"/>
    <w:rsid w:val="00AF1E2E"/>
    <w:rsid w:val="00AF342D"/>
    <w:rsid w:val="00AF7F23"/>
    <w:rsid w:val="00B001B4"/>
    <w:rsid w:val="00B040FC"/>
    <w:rsid w:val="00B05D58"/>
    <w:rsid w:val="00B06E77"/>
    <w:rsid w:val="00B10234"/>
    <w:rsid w:val="00B102CD"/>
    <w:rsid w:val="00B122F4"/>
    <w:rsid w:val="00B143AF"/>
    <w:rsid w:val="00B158C7"/>
    <w:rsid w:val="00B16C86"/>
    <w:rsid w:val="00B17F7B"/>
    <w:rsid w:val="00B21441"/>
    <w:rsid w:val="00B32653"/>
    <w:rsid w:val="00B34D55"/>
    <w:rsid w:val="00B43ACD"/>
    <w:rsid w:val="00B43EFF"/>
    <w:rsid w:val="00B46E0D"/>
    <w:rsid w:val="00B4787F"/>
    <w:rsid w:val="00B50F00"/>
    <w:rsid w:val="00B51376"/>
    <w:rsid w:val="00B51B97"/>
    <w:rsid w:val="00B53374"/>
    <w:rsid w:val="00B55526"/>
    <w:rsid w:val="00B56569"/>
    <w:rsid w:val="00B56FCF"/>
    <w:rsid w:val="00B61281"/>
    <w:rsid w:val="00B63CAD"/>
    <w:rsid w:val="00B677CB"/>
    <w:rsid w:val="00B67C89"/>
    <w:rsid w:val="00B7100E"/>
    <w:rsid w:val="00B720B4"/>
    <w:rsid w:val="00B72DEA"/>
    <w:rsid w:val="00B73D78"/>
    <w:rsid w:val="00B80E74"/>
    <w:rsid w:val="00B8128D"/>
    <w:rsid w:val="00B95348"/>
    <w:rsid w:val="00B97E28"/>
    <w:rsid w:val="00BB1FCC"/>
    <w:rsid w:val="00BB5E28"/>
    <w:rsid w:val="00BB78ED"/>
    <w:rsid w:val="00BB7C78"/>
    <w:rsid w:val="00BC0EFB"/>
    <w:rsid w:val="00BC42E9"/>
    <w:rsid w:val="00BC5415"/>
    <w:rsid w:val="00BD05DD"/>
    <w:rsid w:val="00BD0EBE"/>
    <w:rsid w:val="00BD21C1"/>
    <w:rsid w:val="00BD2439"/>
    <w:rsid w:val="00BD6843"/>
    <w:rsid w:val="00BD7191"/>
    <w:rsid w:val="00BD7998"/>
    <w:rsid w:val="00BE5A4E"/>
    <w:rsid w:val="00BE74FE"/>
    <w:rsid w:val="00BF0B49"/>
    <w:rsid w:val="00BF250E"/>
    <w:rsid w:val="00C004ED"/>
    <w:rsid w:val="00C00611"/>
    <w:rsid w:val="00C0313D"/>
    <w:rsid w:val="00C032ED"/>
    <w:rsid w:val="00C047FC"/>
    <w:rsid w:val="00C075B9"/>
    <w:rsid w:val="00C07D88"/>
    <w:rsid w:val="00C1200E"/>
    <w:rsid w:val="00C139F4"/>
    <w:rsid w:val="00C1505C"/>
    <w:rsid w:val="00C16467"/>
    <w:rsid w:val="00C176FF"/>
    <w:rsid w:val="00C20873"/>
    <w:rsid w:val="00C21822"/>
    <w:rsid w:val="00C243D2"/>
    <w:rsid w:val="00C26225"/>
    <w:rsid w:val="00C27E17"/>
    <w:rsid w:val="00C30B9C"/>
    <w:rsid w:val="00C31107"/>
    <w:rsid w:val="00C3223F"/>
    <w:rsid w:val="00C32FB0"/>
    <w:rsid w:val="00C4363F"/>
    <w:rsid w:val="00C44482"/>
    <w:rsid w:val="00C44C54"/>
    <w:rsid w:val="00C4502D"/>
    <w:rsid w:val="00C46506"/>
    <w:rsid w:val="00C51361"/>
    <w:rsid w:val="00C51649"/>
    <w:rsid w:val="00C52996"/>
    <w:rsid w:val="00C5322E"/>
    <w:rsid w:val="00C53807"/>
    <w:rsid w:val="00C63A6D"/>
    <w:rsid w:val="00C70CC3"/>
    <w:rsid w:val="00C72637"/>
    <w:rsid w:val="00C744A0"/>
    <w:rsid w:val="00C82BA1"/>
    <w:rsid w:val="00C83BFC"/>
    <w:rsid w:val="00C845BE"/>
    <w:rsid w:val="00C906C4"/>
    <w:rsid w:val="00C94A2C"/>
    <w:rsid w:val="00CA1755"/>
    <w:rsid w:val="00CA664F"/>
    <w:rsid w:val="00CB5297"/>
    <w:rsid w:val="00CB6A3A"/>
    <w:rsid w:val="00CB79CF"/>
    <w:rsid w:val="00CC3E80"/>
    <w:rsid w:val="00CC4FCB"/>
    <w:rsid w:val="00CC6B99"/>
    <w:rsid w:val="00CD0A94"/>
    <w:rsid w:val="00CD13D7"/>
    <w:rsid w:val="00CD5312"/>
    <w:rsid w:val="00CE0C8A"/>
    <w:rsid w:val="00CE1CEB"/>
    <w:rsid w:val="00CE1F8E"/>
    <w:rsid w:val="00CE4633"/>
    <w:rsid w:val="00CE53FB"/>
    <w:rsid w:val="00CE6079"/>
    <w:rsid w:val="00CE6825"/>
    <w:rsid w:val="00CE772C"/>
    <w:rsid w:val="00CF1D57"/>
    <w:rsid w:val="00CF2243"/>
    <w:rsid w:val="00CF3D18"/>
    <w:rsid w:val="00CF47DF"/>
    <w:rsid w:val="00CF5D8E"/>
    <w:rsid w:val="00CF7BD3"/>
    <w:rsid w:val="00CF7ECC"/>
    <w:rsid w:val="00D00FBD"/>
    <w:rsid w:val="00D01D35"/>
    <w:rsid w:val="00D02918"/>
    <w:rsid w:val="00D06FF2"/>
    <w:rsid w:val="00D07D41"/>
    <w:rsid w:val="00D108B8"/>
    <w:rsid w:val="00D11943"/>
    <w:rsid w:val="00D11CDF"/>
    <w:rsid w:val="00D1449F"/>
    <w:rsid w:val="00D205FB"/>
    <w:rsid w:val="00D20D0B"/>
    <w:rsid w:val="00D23FE4"/>
    <w:rsid w:val="00D27F4C"/>
    <w:rsid w:val="00D33BDF"/>
    <w:rsid w:val="00D35B93"/>
    <w:rsid w:val="00D36859"/>
    <w:rsid w:val="00D41D75"/>
    <w:rsid w:val="00D44219"/>
    <w:rsid w:val="00D44328"/>
    <w:rsid w:val="00D44BCD"/>
    <w:rsid w:val="00D53632"/>
    <w:rsid w:val="00D53B28"/>
    <w:rsid w:val="00D64D25"/>
    <w:rsid w:val="00D65810"/>
    <w:rsid w:val="00D72477"/>
    <w:rsid w:val="00D73D81"/>
    <w:rsid w:val="00D73DD5"/>
    <w:rsid w:val="00D7445F"/>
    <w:rsid w:val="00D747DE"/>
    <w:rsid w:val="00D756D3"/>
    <w:rsid w:val="00D81F6E"/>
    <w:rsid w:val="00D875F6"/>
    <w:rsid w:val="00D879E2"/>
    <w:rsid w:val="00D87D07"/>
    <w:rsid w:val="00D92507"/>
    <w:rsid w:val="00D93609"/>
    <w:rsid w:val="00D93CAE"/>
    <w:rsid w:val="00D9556F"/>
    <w:rsid w:val="00DA024D"/>
    <w:rsid w:val="00DA144E"/>
    <w:rsid w:val="00DA1AC4"/>
    <w:rsid w:val="00DA46BD"/>
    <w:rsid w:val="00DA68F6"/>
    <w:rsid w:val="00DB0BAD"/>
    <w:rsid w:val="00DB2B49"/>
    <w:rsid w:val="00DB77B5"/>
    <w:rsid w:val="00DC0F8C"/>
    <w:rsid w:val="00DC246E"/>
    <w:rsid w:val="00DC3AE8"/>
    <w:rsid w:val="00DC761C"/>
    <w:rsid w:val="00DD0341"/>
    <w:rsid w:val="00DD148C"/>
    <w:rsid w:val="00DD14CC"/>
    <w:rsid w:val="00DD1831"/>
    <w:rsid w:val="00DD32DF"/>
    <w:rsid w:val="00DD63C9"/>
    <w:rsid w:val="00DE2337"/>
    <w:rsid w:val="00DE26C4"/>
    <w:rsid w:val="00DE4B87"/>
    <w:rsid w:val="00DE681C"/>
    <w:rsid w:val="00DF093C"/>
    <w:rsid w:val="00DF20D2"/>
    <w:rsid w:val="00DF26B3"/>
    <w:rsid w:val="00DF3EFF"/>
    <w:rsid w:val="00DF3F0B"/>
    <w:rsid w:val="00DF502A"/>
    <w:rsid w:val="00DF73DA"/>
    <w:rsid w:val="00E0446A"/>
    <w:rsid w:val="00E06548"/>
    <w:rsid w:val="00E068C6"/>
    <w:rsid w:val="00E11A3E"/>
    <w:rsid w:val="00E123C1"/>
    <w:rsid w:val="00E13ED4"/>
    <w:rsid w:val="00E14562"/>
    <w:rsid w:val="00E1507A"/>
    <w:rsid w:val="00E177CF"/>
    <w:rsid w:val="00E17B69"/>
    <w:rsid w:val="00E2081F"/>
    <w:rsid w:val="00E21D4C"/>
    <w:rsid w:val="00E23435"/>
    <w:rsid w:val="00E31B8E"/>
    <w:rsid w:val="00E333A1"/>
    <w:rsid w:val="00E35A1D"/>
    <w:rsid w:val="00E3614F"/>
    <w:rsid w:val="00E401BB"/>
    <w:rsid w:val="00E4103D"/>
    <w:rsid w:val="00E41581"/>
    <w:rsid w:val="00E4198C"/>
    <w:rsid w:val="00E42BDB"/>
    <w:rsid w:val="00E438E8"/>
    <w:rsid w:val="00E45ABC"/>
    <w:rsid w:val="00E46A23"/>
    <w:rsid w:val="00E50480"/>
    <w:rsid w:val="00E548A3"/>
    <w:rsid w:val="00E54DC2"/>
    <w:rsid w:val="00E56CD7"/>
    <w:rsid w:val="00E57E6C"/>
    <w:rsid w:val="00E60BF5"/>
    <w:rsid w:val="00E6170C"/>
    <w:rsid w:val="00E62C80"/>
    <w:rsid w:val="00E630C7"/>
    <w:rsid w:val="00E65E9B"/>
    <w:rsid w:val="00E664F4"/>
    <w:rsid w:val="00E70BD7"/>
    <w:rsid w:val="00E7457D"/>
    <w:rsid w:val="00E75D78"/>
    <w:rsid w:val="00E80AC8"/>
    <w:rsid w:val="00E82D98"/>
    <w:rsid w:val="00E866ED"/>
    <w:rsid w:val="00E87CE2"/>
    <w:rsid w:val="00E90E8C"/>
    <w:rsid w:val="00E9125B"/>
    <w:rsid w:val="00E91447"/>
    <w:rsid w:val="00E9259D"/>
    <w:rsid w:val="00E93593"/>
    <w:rsid w:val="00E938A2"/>
    <w:rsid w:val="00E9570C"/>
    <w:rsid w:val="00EA0E75"/>
    <w:rsid w:val="00EA116C"/>
    <w:rsid w:val="00EA181A"/>
    <w:rsid w:val="00EA35FF"/>
    <w:rsid w:val="00EA5A98"/>
    <w:rsid w:val="00EA63F1"/>
    <w:rsid w:val="00EA66C0"/>
    <w:rsid w:val="00EA6CB4"/>
    <w:rsid w:val="00EA7FD1"/>
    <w:rsid w:val="00EB1C82"/>
    <w:rsid w:val="00EB29DA"/>
    <w:rsid w:val="00EB3165"/>
    <w:rsid w:val="00EB48F0"/>
    <w:rsid w:val="00EB5DBD"/>
    <w:rsid w:val="00EB6867"/>
    <w:rsid w:val="00EB6BEE"/>
    <w:rsid w:val="00EB7FC3"/>
    <w:rsid w:val="00EC178B"/>
    <w:rsid w:val="00EC3E81"/>
    <w:rsid w:val="00EC66C2"/>
    <w:rsid w:val="00ED006F"/>
    <w:rsid w:val="00ED0885"/>
    <w:rsid w:val="00ED28AB"/>
    <w:rsid w:val="00ED58A5"/>
    <w:rsid w:val="00ED717E"/>
    <w:rsid w:val="00ED71D8"/>
    <w:rsid w:val="00EE0CF1"/>
    <w:rsid w:val="00EE554B"/>
    <w:rsid w:val="00EF02C2"/>
    <w:rsid w:val="00EF14C8"/>
    <w:rsid w:val="00EF28DC"/>
    <w:rsid w:val="00EF36C4"/>
    <w:rsid w:val="00EF5A18"/>
    <w:rsid w:val="00EF7193"/>
    <w:rsid w:val="00EF7B14"/>
    <w:rsid w:val="00F05F72"/>
    <w:rsid w:val="00F06837"/>
    <w:rsid w:val="00F12E69"/>
    <w:rsid w:val="00F1414E"/>
    <w:rsid w:val="00F15B26"/>
    <w:rsid w:val="00F15CC7"/>
    <w:rsid w:val="00F16A24"/>
    <w:rsid w:val="00F235B3"/>
    <w:rsid w:val="00F23C34"/>
    <w:rsid w:val="00F30487"/>
    <w:rsid w:val="00F30567"/>
    <w:rsid w:val="00F329DA"/>
    <w:rsid w:val="00F32AC2"/>
    <w:rsid w:val="00F33EAC"/>
    <w:rsid w:val="00F424FB"/>
    <w:rsid w:val="00F45DBA"/>
    <w:rsid w:val="00F51844"/>
    <w:rsid w:val="00F51962"/>
    <w:rsid w:val="00F546E8"/>
    <w:rsid w:val="00F564ED"/>
    <w:rsid w:val="00F566B1"/>
    <w:rsid w:val="00F56DC3"/>
    <w:rsid w:val="00F60BFC"/>
    <w:rsid w:val="00F61201"/>
    <w:rsid w:val="00F61B22"/>
    <w:rsid w:val="00F62DDE"/>
    <w:rsid w:val="00F714F8"/>
    <w:rsid w:val="00F71B5F"/>
    <w:rsid w:val="00F740FE"/>
    <w:rsid w:val="00F743BA"/>
    <w:rsid w:val="00F75F41"/>
    <w:rsid w:val="00F81E67"/>
    <w:rsid w:val="00F82287"/>
    <w:rsid w:val="00F82E4D"/>
    <w:rsid w:val="00F83545"/>
    <w:rsid w:val="00F83A28"/>
    <w:rsid w:val="00F86F8D"/>
    <w:rsid w:val="00F910F0"/>
    <w:rsid w:val="00F93A5E"/>
    <w:rsid w:val="00F93A9D"/>
    <w:rsid w:val="00F97F70"/>
    <w:rsid w:val="00FA4DDB"/>
    <w:rsid w:val="00FA5ED0"/>
    <w:rsid w:val="00FB7C63"/>
    <w:rsid w:val="00FC1B86"/>
    <w:rsid w:val="00FC3125"/>
    <w:rsid w:val="00FC6EB3"/>
    <w:rsid w:val="00FC743D"/>
    <w:rsid w:val="00FD5404"/>
    <w:rsid w:val="00FD5B89"/>
    <w:rsid w:val="00FD661D"/>
    <w:rsid w:val="00FE1369"/>
    <w:rsid w:val="00FE1381"/>
    <w:rsid w:val="00FE2117"/>
    <w:rsid w:val="00FE3AC7"/>
    <w:rsid w:val="00FE3DA2"/>
    <w:rsid w:val="00FE4D78"/>
    <w:rsid w:val="00FE5CAF"/>
    <w:rsid w:val="00FE7BF0"/>
    <w:rsid w:val="00FE7D7C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11C8D9B"/>
  <w15:docId w15:val="{1B60FADA-3B3E-4F98-9FA3-6A03921D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pPr>
      <w:spacing w:before="74"/>
      <w:ind w:left="866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pPr>
      <w:ind w:left="1514" w:hanging="649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pPr>
      <w:ind w:left="1504" w:hanging="639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D63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F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line="275" w:lineRule="exact"/>
      <w:ind w:left="458" w:hanging="304"/>
    </w:pPr>
    <w:rPr>
      <w:sz w:val="24"/>
      <w:szCs w:val="24"/>
    </w:rPr>
  </w:style>
  <w:style w:type="paragraph" w:styleId="21">
    <w:name w:val="toc 2"/>
    <w:basedOn w:val="a"/>
    <w:uiPriority w:val="39"/>
    <w:qFormat/>
    <w:pPr>
      <w:spacing w:line="275" w:lineRule="exact"/>
      <w:ind w:left="880" w:hanging="486"/>
    </w:pPr>
    <w:rPr>
      <w:sz w:val="24"/>
      <w:szCs w:val="24"/>
    </w:rPr>
  </w:style>
  <w:style w:type="paragraph" w:styleId="31">
    <w:name w:val="toc 3"/>
    <w:basedOn w:val="a"/>
    <w:uiPriority w:val="39"/>
    <w:qFormat/>
    <w:pPr>
      <w:spacing w:line="275" w:lineRule="exact"/>
      <w:ind w:left="1178" w:hanging="544"/>
    </w:pPr>
    <w:rPr>
      <w:sz w:val="24"/>
      <w:szCs w:val="24"/>
    </w:rPr>
  </w:style>
  <w:style w:type="paragraph" w:styleId="a3">
    <w:name w:val="Body Text"/>
    <w:basedOn w:val="a"/>
    <w:link w:val="a4"/>
    <w:qFormat/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pPr>
      <w:ind w:left="1999" w:hanging="567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AF7F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F23"/>
    <w:rPr>
      <w:rFonts w:ascii="Tahoma" w:eastAsia="Times New Roman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BB1FCC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a">
    <w:name w:val="Hyperlink"/>
    <w:basedOn w:val="a0"/>
    <w:uiPriority w:val="99"/>
    <w:unhideWhenUsed/>
    <w:rsid w:val="00BB1FC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42D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2D77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nhideWhenUsed/>
    <w:rsid w:val="00342D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42D77"/>
    <w:rPr>
      <w:rFonts w:ascii="Times New Roman" w:eastAsia="Times New Roman" w:hAnsi="Times New Roman" w:cs="Times New Roman"/>
    </w:rPr>
  </w:style>
  <w:style w:type="table" w:styleId="af">
    <w:name w:val="Table Grid"/>
    <w:basedOn w:val="a1"/>
    <w:unhideWhenUsed/>
    <w:rsid w:val="00827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D63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0">
    <w:name w:val="Символ нумерации"/>
    <w:rsid w:val="00145789"/>
  </w:style>
  <w:style w:type="character" w:customStyle="1" w:styleId="af1">
    <w:name w:val="Маркеры списка"/>
    <w:rsid w:val="00145789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3"/>
    <w:rsid w:val="00145789"/>
    <w:pPr>
      <w:keepNext/>
      <w:suppressAutoHyphens/>
      <w:autoSpaceDE/>
      <w:autoSpaceDN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2">
    <w:name w:val="List"/>
    <w:basedOn w:val="a3"/>
    <w:rsid w:val="00145789"/>
    <w:pPr>
      <w:suppressAutoHyphens/>
      <w:autoSpaceDE/>
      <w:autoSpaceDN/>
      <w:spacing w:before="113" w:after="119"/>
      <w:ind w:firstLine="567"/>
      <w:jc w:val="both"/>
    </w:pPr>
    <w:rPr>
      <w:rFonts w:eastAsia="Andale Sans UI" w:cs="Tahoma"/>
      <w:kern w:val="1"/>
      <w:szCs w:val="24"/>
    </w:rPr>
  </w:style>
  <w:style w:type="paragraph" w:customStyle="1" w:styleId="13">
    <w:name w:val="Название1"/>
    <w:basedOn w:val="a"/>
    <w:rsid w:val="00145789"/>
    <w:pPr>
      <w:suppressLineNumbers/>
      <w:suppressAutoHyphens/>
      <w:autoSpaceDE/>
      <w:autoSpaceDN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rsid w:val="00145789"/>
    <w:pPr>
      <w:suppressLineNumbers/>
      <w:suppressAutoHyphens/>
      <w:autoSpaceDE/>
      <w:autoSpaceDN/>
    </w:pPr>
    <w:rPr>
      <w:rFonts w:eastAsia="Andale Sans UI" w:cs="Tahoma"/>
      <w:kern w:val="1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42E2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2E2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2E2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2E2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2E2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8">
    <w:name w:val="Обычный (таблица)"/>
    <w:basedOn w:val="a"/>
    <w:rsid w:val="00B43EFF"/>
    <w:pPr>
      <w:widowControl/>
      <w:autoSpaceDE/>
      <w:autoSpaceDN/>
      <w:spacing w:before="60" w:after="60"/>
    </w:pPr>
    <w:rPr>
      <w:rFonts w:ascii="Tahoma" w:hAnsi="Tahoma" w:cstheme="minorBidi"/>
      <w:sz w:val="20"/>
      <w:szCs w:val="20"/>
      <w:lang w:eastAsia="ru-RU" w:bidi="en-US"/>
    </w:rPr>
  </w:style>
  <w:style w:type="table" w:customStyle="1" w:styleId="-311">
    <w:name w:val="Список-таблица 3 — акцент 11"/>
    <w:basedOn w:val="a1"/>
    <w:uiPriority w:val="48"/>
    <w:rsid w:val="00B43EFF"/>
    <w:pPr>
      <w:widowControl/>
      <w:autoSpaceDE/>
      <w:autoSpaceDN/>
    </w:pPr>
    <w:rPr>
      <w:rFonts w:eastAsiaTheme="minorEastAsia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rsid w:val="00B56FC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6">
    <w:name w:val="Абзац списка Знак"/>
    <w:link w:val="a5"/>
    <w:uiPriority w:val="34"/>
    <w:locked/>
    <w:rsid w:val="002A3711"/>
    <w:rPr>
      <w:rFonts w:ascii="Times New Roman" w:eastAsia="Times New Roman" w:hAnsi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862FA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62FA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862FA1"/>
    <w:rPr>
      <w:vertAlign w:val="superscript"/>
    </w:rPr>
  </w:style>
  <w:style w:type="paragraph" w:styleId="afc">
    <w:name w:val="No Spacing"/>
    <w:link w:val="afd"/>
    <w:uiPriority w:val="99"/>
    <w:qFormat/>
    <w:rsid w:val="008E3A39"/>
    <w:pPr>
      <w:widowControl/>
      <w:autoSpaceDE/>
      <w:autoSpaceDN/>
      <w:jc w:val="both"/>
    </w:pPr>
    <w:rPr>
      <w:rFonts w:ascii="Tahoma" w:eastAsiaTheme="minorEastAsia" w:hAnsi="Tahoma"/>
      <w:sz w:val="20"/>
      <w:szCs w:val="20"/>
      <w:lang w:val="ru-RU" w:eastAsia="ru-RU"/>
    </w:rPr>
  </w:style>
  <w:style w:type="character" w:customStyle="1" w:styleId="afd">
    <w:name w:val="Без интервала Знак"/>
    <w:link w:val="afc"/>
    <w:uiPriority w:val="99"/>
    <w:locked/>
    <w:rsid w:val="008E3A39"/>
    <w:rPr>
      <w:rFonts w:ascii="Tahoma" w:eastAsiaTheme="minorEastAsia" w:hAnsi="Tahoma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634ADC"/>
    <w:rPr>
      <w:rFonts w:ascii="Times New Roman" w:eastAsia="Times New Roman" w:hAnsi="Times New Roman" w:cs="Times New Roman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D72477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ru-RU" w:eastAsia="ru-RU"/>
    </w:rPr>
  </w:style>
  <w:style w:type="paragraph" w:styleId="51">
    <w:name w:val="toc 5"/>
    <w:basedOn w:val="a"/>
    <w:next w:val="a"/>
    <w:autoRedefine/>
    <w:uiPriority w:val="39"/>
    <w:unhideWhenUsed/>
    <w:rsid w:val="00D72477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D72477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D72477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D72477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D72477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ru-RU" w:eastAsia="ru-RU"/>
    </w:rPr>
  </w:style>
  <w:style w:type="character" w:styleId="afe">
    <w:name w:val="FollowedHyperlink"/>
    <w:basedOn w:val="a0"/>
    <w:uiPriority w:val="99"/>
    <w:semiHidden/>
    <w:unhideWhenUsed/>
    <w:rsid w:val="00675BAA"/>
    <w:rPr>
      <w:color w:val="954F72"/>
      <w:u w:val="single"/>
    </w:rPr>
  </w:style>
  <w:style w:type="paragraph" w:customStyle="1" w:styleId="xl65">
    <w:name w:val="xl65"/>
    <w:basedOn w:val="a"/>
    <w:rsid w:val="00675BAA"/>
    <w:pPr>
      <w:widowControl/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BF0"/>
      <w:autoSpaceDE/>
      <w:autoSpaceDN/>
      <w:spacing w:before="100" w:beforeAutospacing="1" w:after="100" w:afterAutospacing="1"/>
      <w:textAlignment w:val="top"/>
    </w:pPr>
    <w:rPr>
      <w:color w:val="413003"/>
      <w:sz w:val="24"/>
      <w:szCs w:val="24"/>
      <w:lang w:val="ru-RU" w:eastAsia="ru-RU"/>
    </w:rPr>
  </w:style>
  <w:style w:type="paragraph" w:customStyle="1" w:styleId="xl66">
    <w:name w:val="xl66"/>
    <w:basedOn w:val="a"/>
    <w:rsid w:val="00675BAA"/>
    <w:pPr>
      <w:widowControl/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675BAA"/>
    <w:pPr>
      <w:widowControl/>
      <w:pBdr>
        <w:top w:val="single" w:sz="4" w:space="0" w:color="B3AC86"/>
        <w:left w:val="single" w:sz="4" w:space="14" w:color="B3AC86"/>
        <w:bottom w:val="single" w:sz="4" w:space="0" w:color="B3AC86"/>
        <w:right w:val="single" w:sz="4" w:space="0" w:color="B3AC86"/>
      </w:pBdr>
      <w:shd w:val="clear" w:color="000000" w:fill="FFFFFF"/>
      <w:autoSpaceDE/>
      <w:autoSpaceDN/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675BAA"/>
    <w:pPr>
      <w:widowControl/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675BA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70">
    <w:name w:val="xl70"/>
    <w:basedOn w:val="a"/>
    <w:rsid w:val="00675BAA"/>
    <w:pPr>
      <w:widowControl/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000000" w:fill="FFFBF0"/>
      <w:autoSpaceDE/>
      <w:autoSpaceDN/>
      <w:spacing w:before="100" w:beforeAutospacing="1" w:after="100" w:afterAutospacing="1"/>
      <w:jc w:val="center"/>
      <w:textAlignment w:val="center"/>
    </w:pPr>
    <w:rPr>
      <w:color w:val="413003"/>
      <w:sz w:val="24"/>
      <w:szCs w:val="24"/>
      <w:lang w:val="ru-RU" w:eastAsia="ru-RU"/>
    </w:rPr>
  </w:style>
  <w:style w:type="paragraph" w:customStyle="1" w:styleId="xl71">
    <w:name w:val="xl71"/>
    <w:basedOn w:val="a"/>
    <w:rsid w:val="00675BAA"/>
    <w:pPr>
      <w:widowControl/>
      <w:pBdr>
        <w:top w:val="single" w:sz="4" w:space="0" w:color="B3AC86"/>
        <w:bottom w:val="single" w:sz="4" w:space="0" w:color="B3AC86"/>
      </w:pBdr>
      <w:shd w:val="clear" w:color="000000" w:fill="FFFBF0"/>
      <w:autoSpaceDE/>
      <w:autoSpaceDN/>
      <w:spacing w:before="100" w:beforeAutospacing="1" w:after="100" w:afterAutospacing="1"/>
      <w:jc w:val="center"/>
      <w:textAlignment w:val="center"/>
    </w:pPr>
    <w:rPr>
      <w:color w:val="413003"/>
      <w:sz w:val="24"/>
      <w:szCs w:val="24"/>
      <w:lang w:val="ru-RU" w:eastAsia="ru-RU"/>
    </w:rPr>
  </w:style>
  <w:style w:type="paragraph" w:customStyle="1" w:styleId="xl72">
    <w:name w:val="xl72"/>
    <w:basedOn w:val="a"/>
    <w:rsid w:val="00675BAA"/>
    <w:pPr>
      <w:widowControl/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BF0"/>
      <w:autoSpaceDE/>
      <w:autoSpaceDN/>
      <w:spacing w:before="100" w:beforeAutospacing="1" w:after="100" w:afterAutospacing="1"/>
      <w:jc w:val="center"/>
      <w:textAlignment w:val="center"/>
    </w:pPr>
    <w:rPr>
      <w:color w:val="413003"/>
      <w:sz w:val="24"/>
      <w:szCs w:val="24"/>
      <w:lang w:val="ru-RU" w:eastAsia="ru-RU"/>
    </w:rPr>
  </w:style>
  <w:style w:type="paragraph" w:customStyle="1" w:styleId="xl73">
    <w:name w:val="xl73"/>
    <w:basedOn w:val="a"/>
    <w:rsid w:val="00675BAA"/>
    <w:pPr>
      <w:widowControl/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6D2D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6D2DF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6D2DF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-">
    <w:name w:val="Обычный - Отчет"/>
    <w:basedOn w:val="a"/>
    <w:link w:val="-0"/>
    <w:rsid w:val="005C625E"/>
    <w:pPr>
      <w:widowControl/>
      <w:autoSpaceDE/>
      <w:autoSpaceDN/>
      <w:spacing w:after="60"/>
      <w:jc w:val="both"/>
    </w:pPr>
    <w:rPr>
      <w:rFonts w:ascii="Arial" w:hAnsi="Arial" w:cstheme="minorBidi"/>
      <w:sz w:val="20"/>
      <w:szCs w:val="24"/>
      <w:lang w:val="ru-RU" w:eastAsia="ru-RU"/>
    </w:rPr>
  </w:style>
  <w:style w:type="character" w:customStyle="1" w:styleId="-0">
    <w:name w:val="Обычный - Отчет Знак"/>
    <w:link w:val="-"/>
    <w:rsid w:val="005C625E"/>
    <w:rPr>
      <w:rFonts w:ascii="Arial" w:eastAsia="Times New Roman" w:hAnsi="Arial"/>
      <w:sz w:val="2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amaragip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orman-sg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274D-1F2C-48C3-8AD7-DDAD1BBF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33</Pages>
  <Words>9266</Words>
  <Characters>52817</Characters>
  <Application>Microsoft Office Word</Application>
  <DocSecurity>0</DocSecurity>
  <Lines>440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Microsoft Word - Техническое задание - РЕДАКЦИЯ 2.docx</vt:lpstr>
    </vt:vector>
  </TitlesOfParts>
  <Company/>
  <LinksUpToDate>false</LinksUpToDate>
  <CharactersWithSpaces>61960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Липис</dc:creator>
  <cp:lastModifiedBy>Быков Александр Владимирович</cp:lastModifiedBy>
  <cp:revision>477</cp:revision>
  <cp:lastPrinted>2022-08-18T04:50:00Z</cp:lastPrinted>
  <dcterms:created xsi:type="dcterms:W3CDTF">2022-08-01T11:26:00Z</dcterms:created>
  <dcterms:modified xsi:type="dcterms:W3CDTF">2023-04-19T10:38:00Z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 Word - Техническое задание - РЕДАКЦИЯ 2.docx</vt:lpwstr>
  </property>
  <property fmtid="{D5CDD505-2E9C-101B-9397-08002B2CF9AE}" pid="4" name="LastSaved">
    <vt:filetime>2021-01-25T00:00:00Z</vt:filetime>
  </property>
</Properties>
</file>