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AC" w:rsidRPr="00B35B76" w:rsidRDefault="009072F7" w:rsidP="0095008D">
      <w:pPr>
        <w:spacing w:line="276" w:lineRule="auto"/>
        <w:jc w:val="right"/>
      </w:pPr>
      <w:r w:rsidRPr="00B35B76">
        <w:t>Приложение 1</w:t>
      </w:r>
      <w:r w:rsidR="0095008D" w:rsidRPr="00B35B76">
        <w:t xml:space="preserve"> к заявке 2024 / 19</w:t>
      </w:r>
    </w:p>
    <w:p w:rsidR="0095008D" w:rsidRDefault="00B35B76" w:rsidP="0095008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</w:t>
      </w:r>
    </w:p>
    <w:p w:rsidR="0095008D" w:rsidRDefault="0095008D" w:rsidP="0095008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1546"/>
        <w:tblW w:w="10343" w:type="dxa"/>
        <w:tblLayout w:type="fixed"/>
        <w:tblCellMar>
          <w:left w:w="106" w:type="dxa"/>
          <w:right w:w="66" w:type="dxa"/>
        </w:tblCellMar>
        <w:tblLook w:val="0000" w:firstRow="0" w:lastRow="0" w:firstColumn="0" w:lastColumn="0" w:noHBand="0" w:noVBand="0"/>
      </w:tblPr>
      <w:tblGrid>
        <w:gridCol w:w="532"/>
        <w:gridCol w:w="5700"/>
        <w:gridCol w:w="709"/>
        <w:gridCol w:w="567"/>
        <w:gridCol w:w="1276"/>
        <w:gridCol w:w="1559"/>
      </w:tblGrid>
      <w:tr w:rsidR="00B35B76" w:rsidTr="00B35B76">
        <w:trPr>
          <w:trHeight w:val="197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795947" w:rsidRDefault="00B35B76" w:rsidP="00B35B76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B35B76">
            <w:pPr>
              <w:tabs>
                <w:tab w:val="left" w:pos="3751"/>
              </w:tabs>
              <w:jc w:val="center"/>
            </w:pPr>
            <w:r>
              <w:t>Стоимость за ед.</w:t>
            </w:r>
          </w:p>
          <w:p w:rsidR="00B35B76" w:rsidRDefault="00B35B76" w:rsidP="00B35B76">
            <w:pPr>
              <w:tabs>
                <w:tab w:val="left" w:pos="3751"/>
              </w:tabs>
              <w:jc w:val="center"/>
            </w:pPr>
            <w:proofErr w:type="spellStart"/>
            <w:r>
              <w:t>руб</w:t>
            </w:r>
            <w:proofErr w:type="spellEnd"/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B35B76">
            <w:pPr>
              <w:tabs>
                <w:tab w:val="left" w:pos="3751"/>
              </w:tabs>
              <w:jc w:val="center"/>
            </w:pPr>
            <w:r>
              <w:t>Общая стоимость</w:t>
            </w:r>
          </w:p>
          <w:p w:rsidR="00B35B76" w:rsidRDefault="00B35B76" w:rsidP="00B35B76">
            <w:pPr>
              <w:tabs>
                <w:tab w:val="left" w:pos="3751"/>
              </w:tabs>
              <w:ind w:right="359"/>
              <w:jc w:val="right"/>
            </w:pPr>
            <w:r>
              <w:t xml:space="preserve">     руб., в  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</w:tr>
      <w:tr w:rsidR="00B35B76" w:rsidTr="00B35B76">
        <w:trPr>
          <w:trHeight w:val="197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5741C1">
            <w:pPr>
              <w:tabs>
                <w:tab w:val="left" w:pos="3751"/>
              </w:tabs>
            </w:pPr>
            <w:r>
              <w:tab/>
            </w:r>
            <w:r w:rsidRPr="005741C1">
              <w:rPr>
                <w:b/>
              </w:rPr>
              <w:t>Кабельная продукция</w:t>
            </w:r>
          </w:p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proofErr w:type="spellStart"/>
            <w:r>
              <w:t>ВВГнГ</w:t>
            </w:r>
            <w:proofErr w:type="spellEnd"/>
            <w:r>
              <w:t xml:space="preserve"> 3х2,5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proofErr w:type="spellStart"/>
            <w:r w:rsidRPr="00EA628E">
              <w:t>ВВГнГ</w:t>
            </w:r>
            <w:proofErr w:type="spellEnd"/>
            <w:r w:rsidRPr="00EA628E">
              <w:t xml:space="preserve"> 3х1,5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795947">
            <w:r>
              <w:t>10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proofErr w:type="spellStart"/>
            <w:r w:rsidRPr="00EA628E">
              <w:t>ВВГнГ</w:t>
            </w:r>
            <w:proofErr w:type="spellEnd"/>
            <w:r w:rsidRPr="00EA628E">
              <w:t xml:space="preserve"> 4х4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6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proofErr w:type="spellStart"/>
            <w:r w:rsidRPr="00EA628E">
              <w:t>ВВГнГ</w:t>
            </w:r>
            <w:proofErr w:type="spellEnd"/>
            <w:r w:rsidRPr="00EA628E">
              <w:t xml:space="preserve"> 4х25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1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708A4" w:rsidRDefault="00B35B76" w:rsidP="004D1560">
            <w:r>
              <w:t>Провод ПВС 3х0,75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Default="00B35B76" w:rsidP="004D1560">
            <w:r w:rsidRPr="00B708A4">
              <w:t xml:space="preserve">Кабель силовой </w:t>
            </w:r>
            <w:proofErr w:type="spellStart"/>
            <w:r w:rsidRPr="00B708A4">
              <w:t>КГтп</w:t>
            </w:r>
            <w:proofErr w:type="spellEnd"/>
            <w:r w:rsidRPr="00B708A4">
              <w:t xml:space="preserve"> 4х35-0.660 ТРТС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Провод </w:t>
            </w:r>
            <w:r w:rsidRPr="00EA628E">
              <w:t xml:space="preserve">ПВ3 – 1х70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1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r w:rsidRPr="00EA628E">
              <w:t xml:space="preserve">КГ – 4х4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6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r w:rsidRPr="00EA628E">
              <w:t xml:space="preserve">КГ – 4х16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A628E" w:rsidRDefault="00B35B76" w:rsidP="004D1560">
            <w:r>
              <w:t xml:space="preserve">Кабель </w:t>
            </w:r>
            <w:r w:rsidRPr="00EA628E">
              <w:t>К</w:t>
            </w:r>
            <w:r>
              <w:t>ВВ</w:t>
            </w:r>
            <w:r w:rsidRPr="00EA628E">
              <w:t xml:space="preserve">Г- 10х1,5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6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 w:rsidRPr="0060274D"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Default="00B35B76" w:rsidP="004D1560">
            <w:r>
              <w:t xml:space="preserve">Провод </w:t>
            </w:r>
            <w:r w:rsidRPr="00EA628E">
              <w:t xml:space="preserve">ПВС – 4х2,5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2B7B4F" w:rsidRDefault="00B35B76" w:rsidP="004D1560">
            <w:r>
              <w:t>3</w:t>
            </w:r>
            <w:r w:rsidRPr="002B7B4F"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 w:rsidRPr="0060274D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/>
        </w:tc>
      </w:tr>
      <w:tr w:rsidR="00B35B76" w:rsidTr="00B35B76">
        <w:trPr>
          <w:trHeight w:val="3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4D1560">
            <w: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5E4EBF" w:rsidRDefault="00B35B76" w:rsidP="004D1560">
            <w:r>
              <w:t>Провод ПВ3 1х0,75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376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5E4EBF" w:rsidRDefault="00B35B76" w:rsidP="005E4EBF">
            <w:pPr>
              <w:jc w:val="center"/>
              <w:rPr>
                <w:b/>
              </w:rPr>
            </w:pPr>
            <w:proofErr w:type="spellStart"/>
            <w:r w:rsidRPr="005E4EBF">
              <w:rPr>
                <w:b/>
              </w:rPr>
              <w:t>Пуско</w:t>
            </w:r>
            <w:proofErr w:type="spellEnd"/>
            <w:r w:rsidRPr="005E4EBF">
              <w:rPr>
                <w:b/>
              </w:rPr>
              <w:t>-регулирующая и защитная аппаратура</w:t>
            </w:r>
          </w:p>
        </w:tc>
      </w:tr>
      <w:tr w:rsidR="00B35B76" w:rsidTr="00B35B76">
        <w:trPr>
          <w:trHeight w:val="3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4D1560">
            <w: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4D1560">
            <w:r>
              <w:t>Пускатель КМИ 22510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2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4D1560">
            <w: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4D1560">
            <w:r>
              <w:t>Пускатель КТИ 5885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26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4D1560">
            <w:r>
              <w:t>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7F699B" w:rsidRDefault="00B35B76" w:rsidP="004D1560">
            <w:r w:rsidRPr="00A05EB4">
              <w:t>ARMAT Автоматический выключатель M06N 1P C 25А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1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4D1560">
            <w: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7F699B">
            <w:r w:rsidRPr="00EE3D55">
              <w:t>ARMAT Автоматический выключатель M06N 1P C 16А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3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4D1560">
            <w: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4D1560">
            <w:r>
              <w:t>Тепловое реле РТИ 13-16 6-13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4D1560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4D1560"/>
        </w:tc>
      </w:tr>
      <w:tr w:rsidR="00B35B76" w:rsidTr="00B35B76">
        <w:trPr>
          <w:trHeight w:val="28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7F699B">
            <w:r>
              <w:t>Тепловое реле РТИ 13-21 12-18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7F699B">
            <w:r>
              <w:t>Тепловое реле РТИ 13-22 17-25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457B66" w:rsidRDefault="00B35B76" w:rsidP="007F699B">
            <w:r w:rsidRPr="00EE3D55">
              <w:t>Автоматический выключатель IEK ARMAT M06N 1P C 10А AR-M06N-1-C010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EE3D55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E3D55" w:rsidRDefault="00B35B76" w:rsidP="007F699B">
            <w:r w:rsidRPr="00EE3D55">
              <w:t>ARMAT Автоматический выключатель M10N 2P D 50А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7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10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E3D55" w:rsidRDefault="00B35B76" w:rsidP="007F699B">
            <w:r w:rsidRPr="00EE3D55">
              <w:t>ARMAT Автоматический выключатель M10N 4P B 40А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8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E3D55" w:rsidRDefault="00B35B76" w:rsidP="007F699B">
            <w:r w:rsidRPr="00EE3D55">
              <w:t>ARMAT Автоматический выключатель M10N 3P B 10А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EE3D55" w:rsidRDefault="00B35B76" w:rsidP="007F699B">
            <w:r w:rsidRPr="00BA4B91">
              <w:t xml:space="preserve">ARMAT Автоматический выключатель в литом корпусе 3P типоразмер A 35кА 100А </w:t>
            </w:r>
            <w:proofErr w:type="spellStart"/>
            <w:r w:rsidRPr="00BA4B91">
              <w:t>расцепитель</w:t>
            </w:r>
            <w:proofErr w:type="spellEnd"/>
            <w:r w:rsidRPr="00BA4B91">
              <w:t xml:space="preserve"> термомагнитный регулируемый IEK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13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A4B91" w:rsidRDefault="00B35B76" w:rsidP="007F699B">
            <w:r w:rsidRPr="00BA4B91">
              <w:t>ИЭК Мотор автомат 20-25А ПРК32-25 660В IP20, управление кнопками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36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14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A4B91" w:rsidRDefault="00B35B76" w:rsidP="007F699B">
            <w:r w:rsidRPr="00BA4B91">
              <w:t>Разъединитель РПС-6П-630А-ПВ630А-УХЛ3-КЭАЗ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15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A4B91" w:rsidRDefault="00B35B76" w:rsidP="007F699B">
            <w:r w:rsidRPr="00BA4B91">
              <w:t>Контактор ПМЛ-5100-125А-220AC-УХЛ4-Б-КЭАЗ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24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16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A4B91" w:rsidRDefault="00B35B76" w:rsidP="00BA4B91">
            <w:r w:rsidRPr="00AF4E5C">
              <w:t>Контактор ПМЛ-5160ДМ-100А-220AC-УХЛ4-Б-КЭАЗ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17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BA4B91" w:rsidRDefault="00B35B76" w:rsidP="009A294D">
            <w:r w:rsidRPr="00AF4E5C">
              <w:t xml:space="preserve">контактор  </w:t>
            </w:r>
            <w:r>
              <w:t>м</w:t>
            </w:r>
            <w:r w:rsidRPr="00AF4E5C">
              <w:t>агнитный</w:t>
            </w:r>
            <w:r w:rsidRPr="009A294D">
              <w:t xml:space="preserve"> </w:t>
            </w:r>
            <w:r>
              <w:rPr>
                <w:lang w:val="en-US"/>
              </w:rPr>
              <w:t>Hyundai</w:t>
            </w:r>
            <w:r w:rsidRPr="009A294D">
              <w:t xml:space="preserve"> </w:t>
            </w:r>
            <w:r w:rsidRPr="00AF4E5C">
              <w:t>HGC265 22NS F220 265А 147 кВт при АС3 (380-440В) кат. 100-240В АC 110-220 DC 2НО+2НЗ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14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9A294D" w:rsidRDefault="00B35B76" w:rsidP="007F699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16102A" w:rsidRDefault="00B35B76" w:rsidP="00BA4B91">
            <w:r w:rsidRPr="009A294D">
              <w:t xml:space="preserve">Контактор магнитный </w:t>
            </w:r>
            <w:r w:rsidRPr="00552EAD">
              <w:t xml:space="preserve"> </w:t>
            </w:r>
            <w:r>
              <w:rPr>
                <w:lang w:val="en-US"/>
              </w:rPr>
              <w:t>Hyundai</w:t>
            </w:r>
            <w:r w:rsidRPr="009A294D">
              <w:t xml:space="preserve"> </w:t>
            </w:r>
            <w:r w:rsidRPr="00552EAD">
              <w:t xml:space="preserve"> </w:t>
            </w:r>
            <w:r w:rsidRPr="009A294D">
              <w:t>HGC225</w:t>
            </w:r>
            <w:r>
              <w:t xml:space="preserve"> </w:t>
            </w:r>
            <w:r w:rsidRPr="00AF4E5C">
              <w:t>22NS F220</w:t>
            </w:r>
            <w:r>
              <w:t> 22</w:t>
            </w:r>
            <w:r w:rsidRPr="00AF4E5C">
              <w:t>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9A294D" w:rsidRDefault="00B35B76" w:rsidP="007F699B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AF4E5C" w:rsidRDefault="00B35B76" w:rsidP="00BA4B91">
            <w:r w:rsidRPr="0016102A">
              <w:t>Выключатель-разъединитель ВР32-37-В71250-400А-УХЛ3-КЭАЗ 103395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444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5952DF" w:rsidRDefault="00B35B76" w:rsidP="005952DF">
            <w:pPr>
              <w:jc w:val="center"/>
              <w:rPr>
                <w:b/>
              </w:rPr>
            </w:pPr>
            <w:r w:rsidRPr="005952DF">
              <w:rPr>
                <w:b/>
              </w:rPr>
              <w:t>Светотехника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5952DF" w:rsidRDefault="00B35B76" w:rsidP="005952D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5952DF" w:rsidRDefault="00B35B76" w:rsidP="005952DF">
            <w:pPr>
              <w:jc w:val="center"/>
              <w:rPr>
                <w:b/>
              </w:rPr>
            </w:pPr>
          </w:p>
        </w:tc>
      </w:tr>
      <w:tr w:rsidR="00B35B76" w:rsidTr="00B35B76">
        <w:trPr>
          <w:trHeight w:val="2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B76" w:rsidRPr="0060274D" w:rsidRDefault="00B35B76" w:rsidP="007F699B">
            <w:r w:rsidRPr="0060274D">
              <w:t xml:space="preserve">Лампа 36 В – 60 Вт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 w:rsidRPr="0060274D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>
              <w:t>2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 w:rsidRPr="0060274D">
              <w:t>Лампа 220 В – 75 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 w:rsidRPr="0060274D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</w:tr>
      <w:tr w:rsidR="00B35B76" w:rsidTr="00B35B76">
        <w:trPr>
          <w:trHeight w:val="1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>
              <w:t>3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>
              <w:t xml:space="preserve">Светодиодная лампа </w:t>
            </w:r>
            <w:r w:rsidRPr="0060274D">
              <w:t xml:space="preserve">TL-D 18 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5952DF">
            <w: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 w:rsidRPr="0060274D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>
              <w:t>4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60274D" w:rsidRDefault="00B35B76" w:rsidP="007F699B">
            <w:r w:rsidRPr="0057448A">
              <w:t xml:space="preserve">Светодиодная лампа </w:t>
            </w:r>
            <w:r w:rsidRPr="0060274D">
              <w:t xml:space="preserve">TL-D 36 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r>
              <w:t>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 w:rsidRPr="0060274D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5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57448A" w:rsidRDefault="00B35B76" w:rsidP="007F699B">
            <w:r w:rsidRPr="00BA4B91">
              <w:t>Светодиодные лампы Е27 15-20Вт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6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57448A" w:rsidRDefault="00B35B76" w:rsidP="007F699B">
            <w:r w:rsidRPr="00BA4B91">
              <w:t xml:space="preserve">Светодиодный прожектор PFL-S5-200w 6500K 80° IP65Светодиодный прожектор PFL-S2-SMD-200w IP65 </w:t>
            </w:r>
            <w:proofErr w:type="spellStart"/>
            <w:r w:rsidRPr="00BA4B91">
              <w:t>Jazzway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  <w:tr w:rsidR="00B35B76" w:rsidTr="00B35B76">
        <w:trPr>
          <w:trHeight w:val="19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Default="00B35B76" w:rsidP="007F699B">
            <w:r>
              <w:t>7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B76" w:rsidRPr="0057448A" w:rsidRDefault="00B35B76" w:rsidP="00B35B76">
            <w:r>
              <w:t>Светодиодный светильник</w:t>
            </w:r>
            <w:r w:rsidRPr="0016102A">
              <w:t xml:space="preserve"> VARTON СТРОНГ </w:t>
            </w:r>
            <w:r>
              <w:t>промышленный класс защиты</w:t>
            </w:r>
            <w:r w:rsidRPr="0016102A">
              <w:t xml:space="preserve"> IP65 1242Х90Х68 ММ 36 ВТ 4000 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>
            <w: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Pr="0060274D" w:rsidRDefault="00B35B76" w:rsidP="007F699B"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6" w:rsidRDefault="00B35B76" w:rsidP="007F699B"/>
        </w:tc>
      </w:tr>
    </w:tbl>
    <w:p w:rsidR="00B70826" w:rsidRDefault="00B70826" w:rsidP="00A44C62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sectPr w:rsidR="00B70826">
      <w:pgSz w:w="11906" w:h="16838"/>
      <w:pgMar w:top="567" w:right="850" w:bottom="416" w:left="993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A631A0"/>
    <w:multiLevelType w:val="hybridMultilevel"/>
    <w:tmpl w:val="1796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7F66"/>
    <w:multiLevelType w:val="hybridMultilevel"/>
    <w:tmpl w:val="7D0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930"/>
    <w:multiLevelType w:val="hybridMultilevel"/>
    <w:tmpl w:val="98A21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71B3F"/>
    <w:multiLevelType w:val="hybridMultilevel"/>
    <w:tmpl w:val="25663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B1076"/>
    <w:multiLevelType w:val="hybridMultilevel"/>
    <w:tmpl w:val="9E56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D2B"/>
    <w:multiLevelType w:val="hybridMultilevel"/>
    <w:tmpl w:val="21C4B3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>
      <w:start w:val="1"/>
      <w:numFmt w:val="lowerRoman"/>
      <w:lvlText w:val="%3."/>
      <w:lvlJc w:val="right"/>
      <w:pPr>
        <w:ind w:left="1936" w:hanging="180"/>
      </w:pPr>
    </w:lvl>
    <w:lvl w:ilvl="3" w:tplc="0419000F">
      <w:start w:val="1"/>
      <w:numFmt w:val="decimal"/>
      <w:lvlText w:val="%4."/>
      <w:lvlJc w:val="left"/>
      <w:pPr>
        <w:ind w:left="2656" w:hanging="360"/>
      </w:pPr>
    </w:lvl>
    <w:lvl w:ilvl="4" w:tplc="04190019">
      <w:start w:val="1"/>
      <w:numFmt w:val="lowerLetter"/>
      <w:lvlText w:val="%5."/>
      <w:lvlJc w:val="left"/>
      <w:pPr>
        <w:ind w:left="3376" w:hanging="360"/>
      </w:pPr>
    </w:lvl>
    <w:lvl w:ilvl="5" w:tplc="0419001B">
      <w:start w:val="1"/>
      <w:numFmt w:val="lowerRoman"/>
      <w:lvlText w:val="%6."/>
      <w:lvlJc w:val="right"/>
      <w:pPr>
        <w:ind w:left="4096" w:hanging="180"/>
      </w:pPr>
    </w:lvl>
    <w:lvl w:ilvl="6" w:tplc="0419000F">
      <w:start w:val="1"/>
      <w:numFmt w:val="decimal"/>
      <w:lvlText w:val="%7."/>
      <w:lvlJc w:val="left"/>
      <w:pPr>
        <w:ind w:left="4816" w:hanging="360"/>
      </w:pPr>
    </w:lvl>
    <w:lvl w:ilvl="7" w:tplc="04190019">
      <w:start w:val="1"/>
      <w:numFmt w:val="lowerLetter"/>
      <w:lvlText w:val="%8."/>
      <w:lvlJc w:val="left"/>
      <w:pPr>
        <w:ind w:left="5536" w:hanging="360"/>
      </w:pPr>
    </w:lvl>
    <w:lvl w:ilvl="8" w:tplc="0419001B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52217072"/>
    <w:multiLevelType w:val="hybridMultilevel"/>
    <w:tmpl w:val="59020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580401"/>
    <w:multiLevelType w:val="hybridMultilevel"/>
    <w:tmpl w:val="8C28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799A"/>
    <w:multiLevelType w:val="hybridMultilevel"/>
    <w:tmpl w:val="0D0A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6121A"/>
    <w:multiLevelType w:val="hybridMultilevel"/>
    <w:tmpl w:val="DBEC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327EC"/>
    <w:multiLevelType w:val="hybridMultilevel"/>
    <w:tmpl w:val="7CBE1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164267"/>
    <w:multiLevelType w:val="hybridMultilevel"/>
    <w:tmpl w:val="4F3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627C9"/>
    <w:multiLevelType w:val="hybridMultilevel"/>
    <w:tmpl w:val="1544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6377E"/>
    <w:multiLevelType w:val="hybridMultilevel"/>
    <w:tmpl w:val="3594D5A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EF"/>
    <w:rsid w:val="00020094"/>
    <w:rsid w:val="00030D65"/>
    <w:rsid w:val="00085E0A"/>
    <w:rsid w:val="000E5882"/>
    <w:rsid w:val="000E6428"/>
    <w:rsid w:val="000F0CBE"/>
    <w:rsid w:val="00133419"/>
    <w:rsid w:val="00136686"/>
    <w:rsid w:val="00154BCB"/>
    <w:rsid w:val="0016102A"/>
    <w:rsid w:val="001645BA"/>
    <w:rsid w:val="00196791"/>
    <w:rsid w:val="001A02D4"/>
    <w:rsid w:val="001C27DE"/>
    <w:rsid w:val="001C2A0B"/>
    <w:rsid w:val="001D0DAF"/>
    <w:rsid w:val="00231FFC"/>
    <w:rsid w:val="002549DA"/>
    <w:rsid w:val="00267923"/>
    <w:rsid w:val="002D381D"/>
    <w:rsid w:val="002F158E"/>
    <w:rsid w:val="00323B2E"/>
    <w:rsid w:val="00352195"/>
    <w:rsid w:val="0035627A"/>
    <w:rsid w:val="00377D31"/>
    <w:rsid w:val="003A3314"/>
    <w:rsid w:val="00401B27"/>
    <w:rsid w:val="00413FB9"/>
    <w:rsid w:val="00425815"/>
    <w:rsid w:val="004516AC"/>
    <w:rsid w:val="00452591"/>
    <w:rsid w:val="00457B66"/>
    <w:rsid w:val="004678EB"/>
    <w:rsid w:val="0049091F"/>
    <w:rsid w:val="004A4DCC"/>
    <w:rsid w:val="004A5EBE"/>
    <w:rsid w:val="004D1560"/>
    <w:rsid w:val="004F198C"/>
    <w:rsid w:val="005151DD"/>
    <w:rsid w:val="00552084"/>
    <w:rsid w:val="00552EAD"/>
    <w:rsid w:val="005741C1"/>
    <w:rsid w:val="005952DF"/>
    <w:rsid w:val="005C0FC0"/>
    <w:rsid w:val="005E2672"/>
    <w:rsid w:val="005E4EBF"/>
    <w:rsid w:val="005F0555"/>
    <w:rsid w:val="005F65AA"/>
    <w:rsid w:val="00630AAA"/>
    <w:rsid w:val="00651124"/>
    <w:rsid w:val="006572C6"/>
    <w:rsid w:val="0067077A"/>
    <w:rsid w:val="006853CA"/>
    <w:rsid w:val="006A140A"/>
    <w:rsid w:val="006E0786"/>
    <w:rsid w:val="006E29F5"/>
    <w:rsid w:val="006E4FA2"/>
    <w:rsid w:val="006E6D05"/>
    <w:rsid w:val="006F0647"/>
    <w:rsid w:val="00705C02"/>
    <w:rsid w:val="00716939"/>
    <w:rsid w:val="00795947"/>
    <w:rsid w:val="007E79C2"/>
    <w:rsid w:val="007F57EC"/>
    <w:rsid w:val="007F699B"/>
    <w:rsid w:val="00803166"/>
    <w:rsid w:val="0082532F"/>
    <w:rsid w:val="0083086D"/>
    <w:rsid w:val="00850B72"/>
    <w:rsid w:val="00872B1B"/>
    <w:rsid w:val="008858DF"/>
    <w:rsid w:val="008A2237"/>
    <w:rsid w:val="008C2974"/>
    <w:rsid w:val="008C6EB0"/>
    <w:rsid w:val="008D2904"/>
    <w:rsid w:val="008D37AF"/>
    <w:rsid w:val="008E6EF3"/>
    <w:rsid w:val="008F3B5F"/>
    <w:rsid w:val="008F5180"/>
    <w:rsid w:val="009072F7"/>
    <w:rsid w:val="0095008D"/>
    <w:rsid w:val="009705B3"/>
    <w:rsid w:val="009778F1"/>
    <w:rsid w:val="0098322B"/>
    <w:rsid w:val="00995B27"/>
    <w:rsid w:val="009A294D"/>
    <w:rsid w:val="009A5815"/>
    <w:rsid w:val="009F548C"/>
    <w:rsid w:val="009F7A09"/>
    <w:rsid w:val="00A05EB4"/>
    <w:rsid w:val="00A14514"/>
    <w:rsid w:val="00A4041F"/>
    <w:rsid w:val="00A44C62"/>
    <w:rsid w:val="00A75CEC"/>
    <w:rsid w:val="00A97259"/>
    <w:rsid w:val="00AB6A73"/>
    <w:rsid w:val="00AC798A"/>
    <w:rsid w:val="00AF4E5C"/>
    <w:rsid w:val="00B35B76"/>
    <w:rsid w:val="00B70826"/>
    <w:rsid w:val="00BA4B91"/>
    <w:rsid w:val="00BC07ED"/>
    <w:rsid w:val="00C03FE2"/>
    <w:rsid w:val="00C306E6"/>
    <w:rsid w:val="00C44AF2"/>
    <w:rsid w:val="00C45774"/>
    <w:rsid w:val="00C6416D"/>
    <w:rsid w:val="00C80F82"/>
    <w:rsid w:val="00C960EF"/>
    <w:rsid w:val="00CE03C7"/>
    <w:rsid w:val="00D97F59"/>
    <w:rsid w:val="00DB0C33"/>
    <w:rsid w:val="00DC2EBA"/>
    <w:rsid w:val="00DD10E7"/>
    <w:rsid w:val="00DE4DEF"/>
    <w:rsid w:val="00E112E6"/>
    <w:rsid w:val="00E2051A"/>
    <w:rsid w:val="00E27F0B"/>
    <w:rsid w:val="00E3195D"/>
    <w:rsid w:val="00E35671"/>
    <w:rsid w:val="00E5500F"/>
    <w:rsid w:val="00E61D61"/>
    <w:rsid w:val="00E775CB"/>
    <w:rsid w:val="00EC6B74"/>
    <w:rsid w:val="00ED7334"/>
    <w:rsid w:val="00EE3D55"/>
    <w:rsid w:val="00F02830"/>
    <w:rsid w:val="00F57B88"/>
    <w:rsid w:val="00F76E90"/>
    <w:rsid w:val="00F85815"/>
    <w:rsid w:val="00FB36B0"/>
    <w:rsid w:val="00FB4289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A8D026-EC44-4779-929F-0EEBC636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-Absatz-Standardschriftart1">
    <w:name w:val="WW-Absatz-Standardschriftart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11">
    <w:name w:val="Основной шрифт абзаца1"/>
  </w:style>
  <w:style w:type="character" w:customStyle="1" w:styleId="12">
    <w:name w:val="Заголовок 1 Знак"/>
  </w:style>
  <w:style w:type="character" w:customStyle="1" w:styleId="Heading5Char">
    <w:name w:val="Heading 5 Char"/>
  </w:style>
  <w:style w:type="character" w:customStyle="1" w:styleId="50">
    <w:name w:val="Заголовок 5 Знак"/>
  </w:style>
  <w:style w:type="character" w:customStyle="1" w:styleId="a4">
    <w:name w:val="Основной текст Знак"/>
  </w:style>
  <w:style w:type="character" w:customStyle="1" w:styleId="a5">
    <w:name w:val="Текст выноски Знак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3">
    <w:name w:val="Знак примечания1"/>
    <w:basedOn w:val="10"/>
  </w:style>
  <w:style w:type="character" w:customStyle="1" w:styleId="a7">
    <w:name w:val="Текст примечания Знак"/>
    <w:basedOn w:val="10"/>
  </w:style>
  <w:style w:type="character" w:customStyle="1" w:styleId="a8">
    <w:name w:val="Тема примечания Знак"/>
    <w:basedOn w:val="a7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0">
    <w:name w:val="Body Text"/>
    <w:basedOn w:val="a"/>
    <w:rPr>
      <w:sz w:val="22"/>
      <w:szCs w:val="22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9"/>
    <w:next w:val="a0"/>
    <w:qFormat/>
    <w:pPr>
      <w:jc w:val="center"/>
    </w:pPr>
    <w:rPr>
      <w:i/>
      <w:iCs/>
    </w:rPr>
  </w:style>
  <w:style w:type="paragraph" w:styleId="ac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</w:style>
  <w:style w:type="paragraph" w:customStyle="1" w:styleId="15">
    <w:name w:val="Указатель1"/>
    <w:basedOn w:val="a"/>
  </w:style>
  <w:style w:type="paragraph" w:customStyle="1" w:styleId="ad">
    <w:name w:val="Подраздел"/>
    <w:basedOn w:val="a"/>
  </w:style>
  <w:style w:type="paragraph" w:customStyle="1" w:styleId="16">
    <w:name w:val="Обычный (веб)1"/>
    <w:basedOn w:val="a"/>
  </w:style>
  <w:style w:type="paragraph" w:customStyle="1" w:styleId="17">
    <w:name w:val="Текст выноски1"/>
    <w:basedOn w:val="a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8">
    <w:name w:val="Текст примечания1"/>
    <w:basedOn w:val="a"/>
  </w:style>
  <w:style w:type="paragraph" w:customStyle="1" w:styleId="19">
    <w:name w:val="Тема примечания1"/>
    <w:basedOn w:val="18"/>
  </w:style>
  <w:style w:type="paragraph" w:customStyle="1" w:styleId="1a">
    <w:name w:val="Абзац списка1"/>
    <w:basedOn w:val="a"/>
  </w:style>
  <w:style w:type="table" w:styleId="af0">
    <w:name w:val="Table Grid"/>
    <w:basedOn w:val="a2"/>
    <w:uiPriority w:val="59"/>
    <w:rsid w:val="0067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5F0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C809-76F6-4250-8577-ECE6034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egorova</dc:creator>
  <cp:keywords/>
  <cp:lastModifiedBy>Карясова Марина Владимировна</cp:lastModifiedBy>
  <cp:revision>3</cp:revision>
  <cp:lastPrinted>2018-05-15T08:07:00Z</cp:lastPrinted>
  <dcterms:created xsi:type="dcterms:W3CDTF">2024-01-29T09:21:00Z</dcterms:created>
  <dcterms:modified xsi:type="dcterms:W3CDTF">2024-01-29T09:22:00Z</dcterms:modified>
</cp:coreProperties>
</file>